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A87" w:rsidRDefault="00C83A87" w14:paraId="40522754" w14:textId="6AA570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575D" w:rsidTr="7561C3E2" w14:paraId="6DB3B88A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Pr="00203619" w:rsidR="00AC575D" w:rsidRDefault="6BCFA02D" w14:paraId="3E55D976" w14:textId="26511B06">
            <w:pPr>
              <w:rPr>
                <w:b/>
                <w:bCs/>
              </w:rPr>
            </w:pPr>
            <w:r w:rsidRPr="7561C3E2">
              <w:rPr>
                <w:b/>
                <w:bCs/>
              </w:rPr>
              <w:t>Bart Tippmann</w:t>
            </w:r>
          </w:p>
          <w:p w:rsidR="00AC575D" w:rsidRDefault="63B40812" w14:paraId="244E64F1" w14:textId="06729700">
            <w:r>
              <w:t>President, Polar Leasing</w:t>
            </w:r>
          </w:p>
          <w:p w:rsidR="06E5ADC4" w:rsidP="21CC8CE3" w:rsidRDefault="001926BF" w14:paraId="2AF59269" w14:textId="7E00AF3B">
            <w:pPr>
              <w:spacing w:line="259" w:lineRule="auto"/>
            </w:pPr>
            <w:hyperlink r:id="rId9">
              <w:r w:rsidRPr="7561C3E2" w:rsidR="47213D49">
                <w:rPr>
                  <w:rStyle w:val="Hyperlink"/>
                </w:rPr>
                <w:t>Bart.tippmann@polarleasing.com</w:t>
              </w:r>
            </w:hyperlink>
            <w:r w:rsidR="47213D49">
              <w:t xml:space="preserve"> </w:t>
            </w:r>
            <w:r w:rsidR="006C7D52">
              <w:t xml:space="preserve"> </w:t>
            </w:r>
          </w:p>
          <w:p w:rsidR="00AC575D" w:rsidRDefault="00B45173" w14:paraId="2362AE06" w14:textId="7242E477">
            <w:r>
              <w:t xml:space="preserve">(877) </w:t>
            </w:r>
            <w:r w:rsidR="00B935C7">
              <w:t>674-1348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322E973F" w:rsidP="322E973F" w:rsidRDefault="322E973F" w14:paraId="572177A8" w14:textId="3C4FF42D">
            <w:pPr>
              <w:pStyle w:val="NormalWeb"/>
              <w:spacing w:before="0" w:beforeAutospacing="0" w:after="0" w:afterAutospacing="0"/>
            </w:pPr>
            <w:r w:rsidRPr="322E973F">
              <w:rPr>
                <w:rStyle w:val="Strong"/>
                <w:rFonts w:asciiTheme="minorHAnsi" w:hAnsiTheme="minorHAnsi" w:cstheme="minorBidi"/>
                <w:sz w:val="22"/>
                <w:szCs w:val="22"/>
              </w:rPr>
              <w:t>Charlie Hatch</w:t>
            </w:r>
          </w:p>
          <w:p w:rsidR="00203619" w:rsidP="322E973F" w:rsidRDefault="27AF8C35" w14:paraId="236B2FBF" w14:textId="4AF8C95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Style w:val="Strong"/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bookmarkStart w:name="_Int_omeDyY02" w:id="0"/>
            <w:r w:rsidRPr="322E973F">
              <w:rPr>
                <w:rStyle w:val="Strong"/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PR</w:t>
            </w:r>
            <w:bookmarkEnd w:id="0"/>
            <w:r w:rsidRPr="322E973F">
              <w:rPr>
                <w:rStyle w:val="Strong"/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Account Executive</w:t>
            </w:r>
          </w:p>
          <w:p w:rsidR="00203619" w:rsidP="0EB48232" w:rsidRDefault="001926BF" w14:paraId="62138196" w14:textId="7485AD00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  <w:hyperlink r:id="rId10">
              <w:r w:rsidRPr="0EB48232" w:rsidR="618A1DA9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chatch@roopco.com</w:t>
              </w:r>
            </w:hyperlink>
            <w:r w:rsidRPr="0EB48232" w:rsidR="618A1DA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EB48232" w:rsidR="3E49460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:rsidR="00AC575D" w:rsidP="00203619" w:rsidRDefault="27AF8C35" w14:paraId="1BBAF0C7" w14:textId="1569A95D">
            <w:r w:rsidRPr="322E973F">
              <w:rPr>
                <w:rStyle w:val="Strong"/>
                <w:b w:val="0"/>
                <w:bCs w:val="0"/>
              </w:rPr>
              <w:t>(216) 202-5723</w:t>
            </w:r>
          </w:p>
        </w:tc>
      </w:tr>
    </w:tbl>
    <w:p w:rsidR="00B26D80" w:rsidP="165E0665" w:rsidRDefault="00B26D80" w14:paraId="32997BB1" w14:textId="77777777">
      <w:pPr>
        <w:pStyle w:val="NormalWeb"/>
        <w:tabs>
          <w:tab w:val="left" w:pos="7724"/>
        </w:tabs>
        <w:spacing w:before="0" w:beforeAutospacing="0" w:after="240" w:afterAutospacing="0"/>
        <w:rPr>
          <w:rStyle w:val="Emphasis"/>
          <w:rFonts w:asciiTheme="minorHAnsi" w:hAnsiTheme="minorHAnsi" w:cstheme="minorBidi"/>
          <w:sz w:val="22"/>
          <w:szCs w:val="22"/>
        </w:rPr>
      </w:pPr>
    </w:p>
    <w:p w:rsidR="165E0665" w:rsidP="165E0665" w:rsidRDefault="0079732A" w14:paraId="4798268E" w14:textId="5A95743F">
      <w:pPr>
        <w:pStyle w:val="NormalWeb"/>
        <w:tabs>
          <w:tab w:val="left" w:pos="7724"/>
        </w:tabs>
        <w:spacing w:before="0" w:beforeAutospacing="0" w:after="240" w:afterAutospacing="0"/>
        <w:rPr>
          <w:rStyle w:val="Emphasis"/>
          <w:rFonts w:asciiTheme="minorHAnsi" w:hAnsiTheme="minorHAnsi" w:cstheme="minorBidi"/>
          <w:sz w:val="22"/>
          <w:szCs w:val="22"/>
        </w:rPr>
      </w:pPr>
      <w:r w:rsidRPr="165E0665">
        <w:rPr>
          <w:rStyle w:val="Emphasis"/>
          <w:rFonts w:asciiTheme="minorHAnsi" w:hAnsiTheme="minorHAnsi" w:cstheme="minorBidi"/>
          <w:sz w:val="22"/>
          <w:szCs w:val="22"/>
        </w:rPr>
        <w:t xml:space="preserve">News for the pharmaceutical </w:t>
      </w:r>
      <w:r w:rsidRPr="165E0665" w:rsidR="002F5A16">
        <w:rPr>
          <w:rStyle w:val="Emphasis"/>
          <w:rFonts w:asciiTheme="minorHAnsi" w:hAnsiTheme="minorHAnsi" w:cstheme="minorBidi"/>
          <w:sz w:val="22"/>
          <w:szCs w:val="22"/>
        </w:rPr>
        <w:t>industry</w:t>
      </w:r>
    </w:p>
    <w:p w:rsidRPr="003C41EE" w:rsidR="005D1CC1" w:rsidP="65A08CDC" w:rsidRDefault="002F5A16" w14:paraId="467853AD" w14:textId="4AA23481">
      <w:pPr>
        <w:pStyle w:val="NormalWeb"/>
        <w:tabs>
          <w:tab w:val="left" w:pos="7724"/>
        </w:tabs>
        <w:spacing w:before="0" w:beforeAutospacing="off" w:after="240" w:afterAutospacing="off"/>
        <w:rPr>
          <w:rStyle w:val="Strong"/>
          <w:rFonts w:ascii="Aptos" w:hAnsi="Aptos" w:eastAsia="Aptos" w:cs="Aptos"/>
          <w:sz w:val="28"/>
          <w:szCs w:val="28"/>
        </w:rPr>
      </w:pPr>
      <w:r w:rsidRPr="65A08CDC" w:rsidR="002F5A16">
        <w:rPr>
          <w:rStyle w:val="Strong"/>
          <w:rFonts w:ascii="Aptos" w:hAnsi="Aptos" w:eastAsia="Aptos" w:cs="Aptos"/>
          <w:sz w:val="28"/>
          <w:szCs w:val="28"/>
        </w:rPr>
        <w:t>Polar Leasing to Showcase Walk-In Cold Storage Solutions at INTERPHEX 202</w:t>
      </w:r>
      <w:r w:rsidRPr="65A08CDC" w:rsidR="5407C10E">
        <w:rPr>
          <w:rStyle w:val="Strong"/>
          <w:rFonts w:ascii="Aptos" w:hAnsi="Aptos" w:eastAsia="Aptos" w:cs="Aptos"/>
          <w:sz w:val="28"/>
          <w:szCs w:val="28"/>
        </w:rPr>
        <w:t>4</w:t>
      </w:r>
    </w:p>
    <w:p w:rsidR="6BAD06FB" w:rsidP="65A08CDC" w:rsidRDefault="5FDA055D" w14:paraId="0EED0702" w14:textId="5370B75C">
      <w:pPr>
        <w:pStyle w:val="NormalWeb"/>
        <w:shd w:val="clear" w:color="auto" w:fill="FFFFFF" w:themeFill="background1"/>
        <w:spacing w:before="0" w:beforeAutospacing="off" w:after="240" w:afterAutospacing="off" w:line="288" w:lineRule="atLeast"/>
        <w:rPr>
          <w:rFonts w:ascii="Aptos" w:hAnsi="Aptos" w:eastAsia="Aptos" w:cs="Aptos"/>
          <w:sz w:val="22"/>
          <w:szCs w:val="22"/>
        </w:rPr>
      </w:pPr>
      <w:r w:rsidRPr="4F719639" w:rsidR="60591813">
        <w:rPr>
          <w:rFonts w:ascii="Aptos" w:hAnsi="Aptos" w:eastAsia="Aptos" w:cs="Aptos"/>
          <w:sz w:val="22"/>
          <w:szCs w:val="22"/>
        </w:rPr>
        <w:t>Fort Wayne, IN— (</w:t>
      </w:r>
      <w:r w:rsidRPr="4F719639" w:rsidR="002F5A16">
        <w:rPr>
          <w:rFonts w:ascii="Aptos" w:hAnsi="Aptos" w:eastAsia="Aptos" w:cs="Aptos"/>
          <w:sz w:val="22"/>
          <w:szCs w:val="22"/>
        </w:rPr>
        <w:t>April</w:t>
      </w:r>
      <w:r w:rsidRPr="4F719639" w:rsidR="60591813">
        <w:rPr>
          <w:rFonts w:ascii="Aptos" w:hAnsi="Aptos" w:eastAsia="Aptos" w:cs="Aptos"/>
          <w:sz w:val="22"/>
          <w:szCs w:val="22"/>
        </w:rPr>
        <w:t>.</w:t>
      </w:r>
      <w:r w:rsidRPr="4F719639" w:rsidR="5F375D14">
        <w:rPr>
          <w:rFonts w:ascii="Aptos" w:hAnsi="Aptos" w:eastAsia="Aptos" w:cs="Aptos"/>
          <w:sz w:val="22"/>
          <w:szCs w:val="22"/>
        </w:rPr>
        <w:t xml:space="preserve"> </w:t>
      </w:r>
      <w:r w:rsidRPr="4F719639" w:rsidR="74F57ADB">
        <w:rPr>
          <w:rFonts w:ascii="Aptos" w:hAnsi="Aptos" w:eastAsia="Aptos" w:cs="Aptos"/>
          <w:sz w:val="22"/>
          <w:szCs w:val="22"/>
        </w:rPr>
        <w:t>16</w:t>
      </w:r>
      <w:r w:rsidRPr="4F719639" w:rsidR="5F375D14">
        <w:rPr>
          <w:rFonts w:ascii="Aptos" w:hAnsi="Aptos" w:eastAsia="Aptos" w:cs="Aptos"/>
          <w:sz w:val="22"/>
          <w:szCs w:val="22"/>
        </w:rPr>
        <w:t>, 202</w:t>
      </w:r>
      <w:r w:rsidRPr="4F719639" w:rsidR="34F67778">
        <w:rPr>
          <w:rFonts w:ascii="Aptos" w:hAnsi="Aptos" w:eastAsia="Aptos" w:cs="Aptos"/>
          <w:sz w:val="22"/>
          <w:szCs w:val="22"/>
        </w:rPr>
        <w:t>4</w:t>
      </w:r>
      <w:r w:rsidRPr="4F719639" w:rsidR="60591813">
        <w:rPr>
          <w:rFonts w:ascii="Aptos" w:hAnsi="Aptos" w:eastAsia="Aptos" w:cs="Aptos"/>
          <w:sz w:val="22"/>
          <w:szCs w:val="22"/>
        </w:rPr>
        <w:t>)</w:t>
      </w:r>
      <w:r w:rsidRPr="4F719639" w:rsidR="777EBEC4">
        <w:rPr>
          <w:rFonts w:ascii="Aptos" w:hAnsi="Aptos" w:eastAsia="Aptos" w:cs="Aptos"/>
          <w:sz w:val="22"/>
          <w:szCs w:val="22"/>
        </w:rPr>
        <w:t xml:space="preserve"> </w:t>
      </w:r>
      <w:r w:rsidRPr="4F719639" w:rsidR="777EBEC4">
        <w:rPr>
          <w:rFonts w:ascii="Aptos" w:hAnsi="Aptos" w:eastAsia="Aptos" w:cs="Aptos"/>
          <w:sz w:val="22"/>
          <w:szCs w:val="22"/>
        </w:rPr>
        <w:t>Polar Leasing Company, Inc.</w:t>
      </w:r>
      <w:r w:rsidRPr="4F719639" w:rsidR="3680F246">
        <w:rPr>
          <w:rFonts w:ascii="Aptos" w:hAnsi="Aptos" w:eastAsia="Aptos" w:cs="Aptos"/>
          <w:sz w:val="22"/>
          <w:szCs w:val="22"/>
        </w:rPr>
        <w:t xml:space="preserve"> </w:t>
      </w:r>
      <w:r w:rsidRPr="4F719639" w:rsidR="777EBEC4">
        <w:rPr>
          <w:rFonts w:ascii="Aptos" w:hAnsi="Aptos" w:eastAsia="Aptos" w:cs="Aptos"/>
          <w:sz w:val="22"/>
          <w:szCs w:val="22"/>
        </w:rPr>
        <w:t>(PLC)</w:t>
      </w:r>
      <w:r w:rsidRPr="4F719639" w:rsidR="2890BD89">
        <w:rPr>
          <w:rFonts w:ascii="Aptos" w:hAnsi="Aptos" w:eastAsia="Aptos" w:cs="Aptos"/>
          <w:sz w:val="22"/>
          <w:szCs w:val="22"/>
        </w:rPr>
        <w:t xml:space="preserve">, </w:t>
      </w:r>
      <w:r w:rsidRPr="4F719639" w:rsidR="3A503EB8">
        <w:rPr>
          <w:rFonts w:ascii="Aptos" w:hAnsi="Aptos" w:eastAsia="Aptos" w:cs="Aptos"/>
          <w:sz w:val="22"/>
          <w:szCs w:val="22"/>
        </w:rPr>
        <w:t xml:space="preserve">the leading provider of validated, refrigerated and freezer walk-in rental units, will be </w:t>
      </w:r>
      <w:r w:rsidRPr="4F719639" w:rsidR="3A503EB8">
        <w:rPr>
          <w:rFonts w:ascii="Aptos" w:hAnsi="Aptos" w:eastAsia="Aptos" w:cs="Aptos"/>
          <w:sz w:val="22"/>
          <w:szCs w:val="22"/>
        </w:rPr>
        <w:t>showcasing</w:t>
      </w:r>
      <w:r w:rsidRPr="4F719639" w:rsidR="3A503EB8">
        <w:rPr>
          <w:rFonts w:ascii="Aptos" w:hAnsi="Aptos" w:eastAsia="Aptos" w:cs="Aptos"/>
          <w:sz w:val="22"/>
          <w:szCs w:val="22"/>
        </w:rPr>
        <w:t xml:space="preserve"> a unit at this year’s </w:t>
      </w:r>
      <w:r w:rsidRPr="4F719639" w:rsidR="76914B3C">
        <w:rPr>
          <w:rFonts w:ascii="Aptos" w:hAnsi="Aptos" w:eastAsia="Aptos" w:cs="Aptos"/>
          <w:sz w:val="22"/>
          <w:szCs w:val="22"/>
        </w:rPr>
        <w:t>INTERPHEX 2024 in New York City. The show runs Apr. 16-18</w:t>
      </w:r>
      <w:r w:rsidRPr="4F719639" w:rsidR="4C11142B">
        <w:rPr>
          <w:rFonts w:ascii="Aptos" w:hAnsi="Aptos" w:eastAsia="Aptos" w:cs="Aptos"/>
          <w:sz w:val="22"/>
          <w:szCs w:val="22"/>
        </w:rPr>
        <w:t xml:space="preserve"> at the Javits Center. </w:t>
      </w:r>
    </w:p>
    <w:p w:rsidR="6BAD06FB" w:rsidP="65A08CDC" w:rsidRDefault="5FDA055D" w14:paraId="4DBF06CD" w14:textId="62FD105F">
      <w:pPr>
        <w:pStyle w:val="NormalWeb"/>
        <w:shd w:val="clear" w:color="auto" w:fill="FFFFFF" w:themeFill="background1"/>
        <w:spacing w:before="0" w:beforeAutospacing="off" w:after="240" w:afterAutospacing="off" w:line="288" w:lineRule="atLeast"/>
        <w:rPr>
          <w:rFonts w:ascii="Aptos" w:hAnsi="Aptos" w:eastAsia="Aptos" w:cs="Aptos"/>
          <w:sz w:val="22"/>
          <w:szCs w:val="22"/>
        </w:rPr>
      </w:pPr>
      <w:r w:rsidRPr="00867C60" w:rsidR="5FDA055D">
        <w:rPr>
          <w:rFonts w:ascii="Aptos" w:hAnsi="Aptos" w:eastAsia="Aptos" w:cs="Aptos"/>
          <w:sz w:val="22"/>
          <w:szCs w:val="22"/>
        </w:rPr>
        <w:t>Jimmy Kollmer, Polar Leasing’s national cold chain manager</w:t>
      </w:r>
      <w:r w:rsidRPr="00867C60" w:rsidR="4CF30B74">
        <w:rPr>
          <w:rFonts w:ascii="Aptos" w:hAnsi="Aptos" w:eastAsia="Aptos" w:cs="Aptos"/>
          <w:sz w:val="22"/>
          <w:szCs w:val="22"/>
        </w:rPr>
        <w:t xml:space="preserve">, and sales specialist </w:t>
      </w:r>
      <w:r w:rsidRPr="00867C60" w:rsidR="4CF30B74">
        <w:rPr>
          <w:rFonts w:ascii="Aptos" w:hAnsi="Aptos" w:eastAsia="Aptos" w:cs="Aptos"/>
          <w:sz w:val="22"/>
          <w:szCs w:val="22"/>
        </w:rPr>
        <w:t>Chris Husto</w:t>
      </w:r>
      <w:r w:rsidRPr="00867C60" w:rsidR="4CF30B74">
        <w:rPr>
          <w:rFonts w:ascii="Aptos" w:hAnsi="Aptos" w:eastAsia="Aptos" w:cs="Aptos"/>
          <w:sz w:val="22"/>
          <w:szCs w:val="22"/>
        </w:rPr>
        <w:t>n</w:t>
      </w:r>
      <w:r w:rsidRPr="00867C60" w:rsidR="6E64089D">
        <w:rPr>
          <w:rFonts w:ascii="Aptos" w:hAnsi="Aptos" w:eastAsia="Aptos" w:cs="Aptos"/>
          <w:sz w:val="22"/>
          <w:szCs w:val="22"/>
        </w:rPr>
        <w:t xml:space="preserve"> </w:t>
      </w:r>
      <w:r w:rsidRPr="00867C60" w:rsidR="5FDA055D">
        <w:rPr>
          <w:rFonts w:ascii="Aptos" w:hAnsi="Aptos" w:eastAsia="Aptos" w:cs="Aptos"/>
          <w:sz w:val="22"/>
          <w:szCs w:val="22"/>
        </w:rPr>
        <w:t xml:space="preserve">will be </w:t>
      </w:r>
      <w:r w:rsidRPr="00867C60" w:rsidR="003D468B">
        <w:rPr>
          <w:rFonts w:ascii="Aptos" w:hAnsi="Aptos" w:eastAsia="Aptos" w:cs="Aptos"/>
          <w:sz w:val="22"/>
          <w:szCs w:val="22"/>
        </w:rPr>
        <w:t xml:space="preserve">available </w:t>
      </w:r>
      <w:r w:rsidRPr="00867C60" w:rsidR="00F246A4">
        <w:rPr>
          <w:rFonts w:ascii="Aptos" w:hAnsi="Aptos" w:eastAsia="Aptos" w:cs="Aptos"/>
          <w:sz w:val="22"/>
          <w:szCs w:val="22"/>
        </w:rPr>
        <w:t>at</w:t>
      </w:r>
      <w:r w:rsidRPr="00867C60" w:rsidR="003D468B">
        <w:rPr>
          <w:rFonts w:ascii="Aptos" w:hAnsi="Aptos" w:eastAsia="Aptos" w:cs="Aptos"/>
          <w:sz w:val="22"/>
          <w:szCs w:val="22"/>
        </w:rPr>
        <w:t xml:space="preserve"> the company’s booth,</w:t>
      </w:r>
      <w:r w:rsidRPr="00867C60" w:rsidR="00F246A4">
        <w:rPr>
          <w:rFonts w:ascii="Aptos" w:hAnsi="Aptos" w:eastAsia="Aptos" w:cs="Aptos"/>
          <w:sz w:val="22"/>
          <w:szCs w:val="22"/>
        </w:rPr>
        <w:t xml:space="preserve"> No. </w:t>
      </w:r>
      <w:r w:rsidRPr="00867C60" w:rsidR="15F9B6C3">
        <w:rPr>
          <w:rFonts w:ascii="Aptos" w:hAnsi="Aptos" w:eastAsia="Aptos" w:cs="Aptos"/>
          <w:sz w:val="22"/>
          <w:szCs w:val="22"/>
        </w:rPr>
        <w:t>2167</w:t>
      </w:r>
      <w:r w:rsidRPr="00867C60" w:rsidR="003D468B">
        <w:rPr>
          <w:rFonts w:ascii="Aptos" w:hAnsi="Aptos" w:eastAsia="Aptos" w:cs="Aptos"/>
          <w:sz w:val="22"/>
          <w:szCs w:val="22"/>
        </w:rPr>
        <w:t xml:space="preserve">, </w:t>
      </w:r>
      <w:r w:rsidRPr="00867C60" w:rsidR="5FDA055D">
        <w:rPr>
          <w:rFonts w:ascii="Aptos" w:hAnsi="Aptos" w:eastAsia="Aptos" w:cs="Aptos"/>
          <w:sz w:val="22"/>
          <w:szCs w:val="22"/>
        </w:rPr>
        <w:t xml:space="preserve">to answer </w:t>
      </w:r>
      <w:r w:rsidRPr="00867C60" w:rsidR="010BC4E7">
        <w:rPr>
          <w:rFonts w:ascii="Aptos" w:hAnsi="Aptos" w:eastAsia="Aptos" w:cs="Aptos"/>
          <w:sz w:val="22"/>
          <w:szCs w:val="22"/>
        </w:rPr>
        <w:t xml:space="preserve">questions and offer insights </w:t>
      </w:r>
      <w:r w:rsidRPr="00867C60" w:rsidR="003D468B">
        <w:rPr>
          <w:rFonts w:ascii="Aptos" w:hAnsi="Aptos" w:eastAsia="Aptos" w:cs="Aptos"/>
          <w:sz w:val="22"/>
          <w:szCs w:val="22"/>
        </w:rPr>
        <w:t xml:space="preserve">about rental cold storage solutions for </w:t>
      </w:r>
      <w:r w:rsidRPr="00867C60" w:rsidR="010BC4E7">
        <w:rPr>
          <w:rFonts w:ascii="Aptos" w:hAnsi="Aptos" w:eastAsia="Aptos" w:cs="Aptos"/>
          <w:sz w:val="22"/>
          <w:szCs w:val="22"/>
        </w:rPr>
        <w:t xml:space="preserve">the pharmaceutical and life sciences industries. </w:t>
      </w:r>
      <w:r w:rsidRPr="00867C60" w:rsidR="73EAEBCB">
        <w:rPr>
          <w:rFonts w:ascii="Aptos" w:hAnsi="Aptos" w:eastAsia="Aptos" w:cs="Aptos"/>
          <w:sz w:val="22"/>
          <w:szCs w:val="22"/>
        </w:rPr>
        <w:t xml:space="preserve">Additionally, a 5’x7’ walk-in unit will be </w:t>
      </w:r>
      <w:r w:rsidRPr="00867C60" w:rsidR="73EAEBCB">
        <w:rPr>
          <w:rFonts w:ascii="Aptos" w:hAnsi="Aptos" w:eastAsia="Aptos" w:cs="Aptos"/>
          <w:sz w:val="22"/>
          <w:szCs w:val="22"/>
        </w:rPr>
        <w:t>exhibited</w:t>
      </w:r>
      <w:r w:rsidRPr="00867C60" w:rsidR="73EAEBCB">
        <w:rPr>
          <w:rFonts w:ascii="Aptos" w:hAnsi="Aptos" w:eastAsia="Aptos" w:cs="Aptos"/>
          <w:sz w:val="22"/>
          <w:szCs w:val="22"/>
        </w:rPr>
        <w:t xml:space="preserve"> for attendees.</w:t>
      </w:r>
    </w:p>
    <w:p w:rsidR="007974A3" w:rsidP="65A08CDC" w:rsidRDefault="007974A3" w14:paraId="3FB70CF0" w14:textId="10DB2EA2">
      <w:pPr>
        <w:rPr>
          <w:rFonts w:ascii="Aptos" w:hAnsi="Aptos" w:eastAsia="Aptos" w:cs="Aptos"/>
          <w:sz w:val="22"/>
          <w:szCs w:val="22"/>
        </w:rPr>
      </w:pPr>
      <w:r w:rsidRPr="65A08CDC" w:rsidR="007974A3">
        <w:rPr>
          <w:rFonts w:ascii="Aptos" w:hAnsi="Aptos" w:eastAsia="Aptos" w:cs="Aptos"/>
          <w:sz w:val="22"/>
          <w:szCs w:val="22"/>
        </w:rPr>
        <w:t>"</w:t>
      </w:r>
      <w:r w:rsidRPr="65A08CDC" w:rsidR="505F4190">
        <w:rPr>
          <w:rFonts w:ascii="Aptos" w:hAnsi="Aptos" w:eastAsia="Aptos" w:cs="Aptos"/>
          <w:sz w:val="22"/>
          <w:szCs w:val="22"/>
        </w:rPr>
        <w:t xml:space="preserve">It’s been a few years now, but the </w:t>
      </w:r>
      <w:r w:rsidRPr="65A08CDC" w:rsidR="007974A3">
        <w:rPr>
          <w:rFonts w:ascii="Aptos" w:hAnsi="Aptos" w:eastAsia="Aptos" w:cs="Aptos"/>
          <w:sz w:val="22"/>
          <w:szCs w:val="22"/>
        </w:rPr>
        <w:t xml:space="preserve">pandemic underscored the critical role of temperature-controlled systems in maintaining the effectiveness of pharmaceutical products," </w:t>
      </w:r>
      <w:r w:rsidRPr="65A08CDC" w:rsidR="007974A3">
        <w:rPr>
          <w:rFonts w:ascii="Aptos" w:hAnsi="Aptos" w:eastAsia="Aptos" w:cs="Aptos"/>
          <w:sz w:val="22"/>
          <w:szCs w:val="22"/>
        </w:rPr>
        <w:t>Kollmer</w:t>
      </w:r>
      <w:r w:rsidRPr="65A08CDC" w:rsidR="006D9E38">
        <w:rPr>
          <w:rFonts w:ascii="Aptos" w:hAnsi="Aptos" w:eastAsia="Aptos" w:cs="Aptos"/>
          <w:sz w:val="22"/>
          <w:szCs w:val="22"/>
        </w:rPr>
        <w:t xml:space="preserve"> says</w:t>
      </w:r>
      <w:r w:rsidRPr="65A08CDC" w:rsidR="007974A3">
        <w:rPr>
          <w:rFonts w:ascii="Aptos" w:hAnsi="Aptos" w:eastAsia="Aptos" w:cs="Aptos"/>
          <w:sz w:val="22"/>
          <w:szCs w:val="22"/>
        </w:rPr>
        <w:t>. "</w:t>
      </w:r>
      <w:r w:rsidRPr="65A08CDC" w:rsidR="064D2EDB">
        <w:rPr>
          <w:rFonts w:ascii="Aptos" w:hAnsi="Aptos" w:eastAsia="Aptos" w:cs="Aptos"/>
          <w:sz w:val="22"/>
          <w:szCs w:val="22"/>
        </w:rPr>
        <w:t>Polar Leasing is</w:t>
      </w:r>
      <w:r w:rsidRPr="65A08CDC" w:rsidR="007974A3">
        <w:rPr>
          <w:rFonts w:ascii="Aptos" w:hAnsi="Aptos" w:eastAsia="Aptos" w:cs="Aptos"/>
          <w:sz w:val="22"/>
          <w:szCs w:val="22"/>
        </w:rPr>
        <w:t xml:space="preserve"> excited to highlight</w:t>
      </w:r>
      <w:r w:rsidRPr="65A08CDC" w:rsidR="007974A3">
        <w:rPr>
          <w:rFonts w:ascii="Aptos" w:hAnsi="Aptos" w:eastAsia="Aptos" w:cs="Aptos"/>
          <w:sz w:val="22"/>
          <w:szCs w:val="22"/>
        </w:rPr>
        <w:t xml:space="preserve"> our cutting-edge rental cold chambers at this </w:t>
      </w:r>
      <w:r w:rsidRPr="65A08CDC" w:rsidR="5FC010D0">
        <w:rPr>
          <w:rFonts w:ascii="Aptos" w:hAnsi="Aptos" w:eastAsia="Aptos" w:cs="Aptos"/>
          <w:sz w:val="22"/>
          <w:szCs w:val="22"/>
        </w:rPr>
        <w:t>INTERPHEX</w:t>
      </w:r>
      <w:r w:rsidRPr="65A08CDC" w:rsidR="007974A3">
        <w:rPr>
          <w:rFonts w:ascii="Aptos" w:hAnsi="Aptos" w:eastAsia="Aptos" w:cs="Aptos"/>
          <w:sz w:val="22"/>
          <w:szCs w:val="22"/>
        </w:rPr>
        <w:t xml:space="preserve">, and </w:t>
      </w:r>
      <w:r w:rsidRPr="65A08CDC" w:rsidR="48D00FD2">
        <w:rPr>
          <w:rFonts w:ascii="Aptos" w:hAnsi="Aptos" w:eastAsia="Aptos" w:cs="Aptos"/>
          <w:sz w:val="22"/>
          <w:szCs w:val="22"/>
        </w:rPr>
        <w:t>we’ll</w:t>
      </w:r>
      <w:r w:rsidRPr="65A08CDC" w:rsidR="007974A3">
        <w:rPr>
          <w:rFonts w:ascii="Aptos" w:hAnsi="Aptos" w:eastAsia="Aptos" w:cs="Aptos"/>
          <w:sz w:val="22"/>
          <w:szCs w:val="22"/>
        </w:rPr>
        <w:t xml:space="preserve"> continue raising awareness about </w:t>
      </w:r>
      <w:r w:rsidRPr="65A08CDC" w:rsidR="007974A3">
        <w:rPr>
          <w:rFonts w:ascii="Aptos" w:hAnsi="Aptos" w:eastAsia="Aptos" w:cs="Aptos"/>
          <w:sz w:val="22"/>
          <w:szCs w:val="22"/>
        </w:rPr>
        <w:t>how rental options</w:t>
      </w:r>
      <w:r w:rsidRPr="65A08CDC" w:rsidR="007974A3">
        <w:rPr>
          <w:rFonts w:ascii="Aptos" w:hAnsi="Aptos" w:eastAsia="Aptos" w:cs="Aptos"/>
          <w:sz w:val="22"/>
          <w:szCs w:val="22"/>
        </w:rPr>
        <w:t xml:space="preserve"> support businesses in safeguarding their valuable inventory on a daily basis."</w:t>
      </w:r>
    </w:p>
    <w:p w:rsidR="25510A89" w:rsidP="65A08CDC" w:rsidRDefault="25510A89" w14:paraId="7A8112BD" w14:textId="5D6354C3">
      <w:pPr>
        <w:pStyle w:val="Normal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5A08CDC" w:rsidR="25510A8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Polar Leasing's </w:t>
      </w:r>
      <w:hyperlink r:id="Rad61745d6af74050">
        <w:r w:rsidRPr="65A08CDC" w:rsidR="25510A89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US"/>
          </w:rPr>
          <w:t>walk-in storage units</w:t>
        </w:r>
      </w:hyperlink>
      <w:r w:rsidRPr="65A08CDC" w:rsidR="25510A8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are expertly pre-assembled with a 100% seamless fiberglass design and </w:t>
      </w:r>
      <w:r w:rsidRPr="65A08CDC" w:rsidR="25510A89">
        <w:rPr>
          <w:rFonts w:ascii="Aptos" w:hAnsi="Aptos" w:eastAsia="Aptos" w:cs="Aptos"/>
          <w:noProof w:val="0"/>
          <w:sz w:val="22"/>
          <w:szCs w:val="22"/>
          <w:lang w:val="en-US"/>
        </w:rPr>
        <w:t>operate</w:t>
      </w:r>
      <w:r w:rsidRPr="65A08CDC" w:rsidR="25510A8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with a simple electrical connection. American-made, these cold storage units have a compact footprint and offer an easy setup and installation. The seamless fiberglass design keeps the insulated structure intact and unharmed by external temperatures, regardless of the climate</w:t>
      </w:r>
      <w:r w:rsidRPr="65A08CDC" w:rsidR="25510A8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.  </w:t>
      </w:r>
    </w:p>
    <w:p w:rsidR="00576724" w:rsidP="00867C60" w:rsidRDefault="00576724" w14:paraId="06606E64" w14:textId="04471EE8">
      <w:pPr>
        <w:rPr>
          <w:rFonts w:ascii="Aptos" w:hAnsi="Aptos" w:eastAsia="Aptos" w:cs="Aptos"/>
          <w:sz w:val="22"/>
          <w:szCs w:val="22"/>
        </w:rPr>
      </w:pPr>
      <w:r w:rsidRPr="00867C60" w:rsidR="00576724">
        <w:rPr>
          <w:rFonts w:ascii="Aptos" w:hAnsi="Aptos" w:eastAsia="Aptos" w:cs="Aptos"/>
          <w:sz w:val="22"/>
          <w:szCs w:val="22"/>
        </w:rPr>
        <w:t xml:space="preserve">INTERPHEX is the leading global event that fuses industry innovation with </w:t>
      </w:r>
      <w:r w:rsidRPr="00867C60" w:rsidR="00576724">
        <w:rPr>
          <w:rFonts w:ascii="Aptos" w:hAnsi="Aptos" w:eastAsia="Aptos" w:cs="Aptos"/>
          <w:sz w:val="22"/>
          <w:szCs w:val="22"/>
        </w:rPr>
        <w:t>conference</w:t>
      </w:r>
      <w:r w:rsidRPr="00867C60" w:rsidR="005E2B1E">
        <w:rPr>
          <w:rFonts w:ascii="Aptos" w:hAnsi="Aptos" w:eastAsia="Aptos" w:cs="Aptos"/>
          <w:sz w:val="22"/>
          <w:szCs w:val="22"/>
        </w:rPr>
        <w:t>s and networking events amo</w:t>
      </w:r>
      <w:r w:rsidRPr="00867C60" w:rsidR="005B37A1">
        <w:rPr>
          <w:rFonts w:ascii="Aptos" w:hAnsi="Aptos" w:eastAsia="Aptos" w:cs="Aptos"/>
          <w:sz w:val="22"/>
          <w:szCs w:val="22"/>
        </w:rPr>
        <w:t xml:space="preserve">ng 500 global suppliers. To learn more about INTERPHEX, visit </w:t>
      </w:r>
      <w:hyperlink r:id="Rbc37e657c95745fa">
        <w:r w:rsidRPr="00867C60" w:rsidR="005B37A1">
          <w:rPr>
            <w:rStyle w:val="Hyperlink"/>
            <w:rFonts w:ascii="Aptos" w:hAnsi="Aptos" w:eastAsia="Aptos" w:cs="Aptos"/>
            <w:sz w:val="22"/>
            <w:szCs w:val="22"/>
          </w:rPr>
          <w:t>interphex.com</w:t>
        </w:r>
      </w:hyperlink>
      <w:r w:rsidRPr="00867C60" w:rsidR="005B37A1">
        <w:rPr>
          <w:rFonts w:ascii="Aptos" w:hAnsi="Aptos" w:eastAsia="Aptos" w:cs="Aptos"/>
          <w:sz w:val="22"/>
          <w:szCs w:val="22"/>
        </w:rPr>
        <w:t xml:space="preserve">. </w:t>
      </w:r>
      <w:r w:rsidRPr="00867C60" w:rsidR="18761BF8">
        <w:rPr>
          <w:rFonts w:ascii="Aptos" w:hAnsi="Aptos" w:eastAsia="Aptos" w:cs="Aptos"/>
          <w:sz w:val="22"/>
          <w:szCs w:val="22"/>
        </w:rPr>
        <w:t xml:space="preserve">For more information about Polar Leasing, call </w:t>
      </w:r>
      <w:r w:rsidRPr="00867C60" w:rsidR="00AE7294">
        <w:rPr>
          <w:rFonts w:ascii="Aptos" w:hAnsi="Aptos" w:eastAsia="Aptos" w:cs="Aptos"/>
          <w:sz w:val="22"/>
          <w:szCs w:val="22"/>
        </w:rPr>
        <w:t>(877) 674-1348</w:t>
      </w:r>
      <w:r w:rsidRPr="00867C60" w:rsidR="18761BF8">
        <w:rPr>
          <w:rFonts w:ascii="Aptos" w:hAnsi="Aptos" w:eastAsia="Aptos" w:cs="Aptos"/>
          <w:sz w:val="22"/>
          <w:szCs w:val="22"/>
        </w:rPr>
        <w:t>, or visit</w:t>
      </w:r>
      <w:r w:rsidRPr="00867C60" w:rsidR="252B88C7">
        <w:rPr>
          <w:rFonts w:ascii="Aptos" w:hAnsi="Aptos" w:eastAsia="Aptos" w:cs="Aptos"/>
          <w:sz w:val="22"/>
          <w:szCs w:val="22"/>
        </w:rPr>
        <w:t xml:space="preserve"> </w:t>
      </w:r>
      <w:hyperlink r:id="R44d2b0d1f1f7481f">
        <w:r w:rsidRPr="00867C60" w:rsidR="18761BF8">
          <w:rPr>
            <w:rStyle w:val="Hyperlink"/>
          </w:rPr>
          <w:t>www.polarleasing.com</w:t>
        </w:r>
      </w:hyperlink>
      <w:r w:rsidRPr="00867C60" w:rsidR="18761BF8">
        <w:rPr>
          <w:rFonts w:ascii="Aptos" w:hAnsi="Aptos" w:eastAsia="Aptos" w:cs="Aptos"/>
          <w:sz w:val="22"/>
          <w:szCs w:val="22"/>
        </w:rPr>
        <w:t>.</w:t>
      </w:r>
    </w:p>
    <w:p w:rsidR="005B7E4A" w:rsidP="65A08CDC" w:rsidRDefault="00385D55" w14:paraId="12463040" w14:textId="77777777">
      <w:pPr>
        <w:pStyle w:val="NormalWeb"/>
        <w:shd w:val="clear" w:color="auto" w:fill="FFFFFF" w:themeFill="background1"/>
        <w:spacing w:before="0" w:beforeAutospacing="off" w:after="240" w:afterAutospacing="off" w:line="288" w:lineRule="atLeast"/>
        <w:rPr>
          <w:rFonts w:ascii="Aptos" w:hAnsi="Aptos" w:eastAsia="Aptos" w:cs="Aptos"/>
          <w:sz w:val="22"/>
          <w:szCs w:val="22"/>
        </w:rPr>
      </w:pPr>
      <w:r w:rsidRPr="65A08CDC" w:rsidR="00385D55">
        <w:rPr>
          <w:rStyle w:val="Strong"/>
          <w:rFonts w:ascii="Aptos" w:hAnsi="Aptos" w:eastAsia="Aptos" w:cs="Aptos"/>
          <w:sz w:val="22"/>
          <w:szCs w:val="22"/>
        </w:rPr>
        <w:t>About Polar Leasing</w:t>
      </w:r>
    </w:p>
    <w:p w:rsidRPr="005B7E4A" w:rsidR="00C47228" w:rsidP="65A08CDC" w:rsidRDefault="00385D55" w14:paraId="55C22304" w14:textId="6A5552EE">
      <w:pPr>
        <w:pStyle w:val="NormalWeb"/>
        <w:shd w:val="clear" w:color="auto" w:fill="FFFFFF" w:themeFill="background1"/>
        <w:spacing w:before="0" w:beforeAutospacing="off" w:after="240" w:afterAutospacing="off" w:line="288" w:lineRule="atLeast"/>
        <w:rPr>
          <w:rFonts w:ascii="Aptos" w:hAnsi="Aptos" w:eastAsia="Aptos" w:cs="Aptos"/>
          <w:sz w:val="22"/>
          <w:szCs w:val="22"/>
        </w:rPr>
      </w:pPr>
      <w:r w:rsidRPr="65A08CDC" w:rsidR="00385D55">
        <w:rPr>
          <w:rFonts w:ascii="Aptos" w:hAnsi="Aptos" w:eastAsia="Aptos" w:cs="Aptos"/>
          <w:sz w:val="22"/>
          <w:szCs w:val="22"/>
        </w:rPr>
        <w:t xml:space="preserve">In early 2002, Polar Leasing Company, Inc., was created </w:t>
      </w:r>
      <w:r w:rsidRPr="65A08CDC" w:rsidR="009E62B9">
        <w:rPr>
          <w:rFonts w:ascii="Aptos" w:hAnsi="Aptos" w:eastAsia="Aptos" w:cs="Aptos"/>
          <w:sz w:val="22"/>
          <w:szCs w:val="22"/>
        </w:rPr>
        <w:t xml:space="preserve">by Polar King </w:t>
      </w:r>
      <w:r w:rsidRPr="65A08CDC" w:rsidR="00385D55">
        <w:rPr>
          <w:rFonts w:ascii="Aptos" w:hAnsi="Aptos" w:eastAsia="Aptos" w:cs="Aptos"/>
          <w:sz w:val="22"/>
          <w:szCs w:val="22"/>
        </w:rPr>
        <w:t xml:space="preserve">to accommodate the growing demand for walk-in refrigeration rentals. It has expanded its walk-in rental fleet to cover most of the United States and other parts of North </w:t>
      </w:r>
      <w:r w:rsidRPr="65A08CDC" w:rsidR="002A6ADA">
        <w:rPr>
          <w:rFonts w:ascii="Aptos" w:hAnsi="Aptos" w:eastAsia="Aptos" w:cs="Aptos"/>
          <w:sz w:val="22"/>
          <w:szCs w:val="22"/>
        </w:rPr>
        <w:t>America</w:t>
      </w:r>
      <w:r w:rsidRPr="65A08CDC" w:rsidR="00385D55">
        <w:rPr>
          <w:rFonts w:ascii="Aptos" w:hAnsi="Aptos" w:eastAsia="Aptos" w:cs="Aptos"/>
          <w:sz w:val="22"/>
          <w:szCs w:val="22"/>
        </w:rPr>
        <w:t xml:space="preserve">, offering both short- and long-term rentals to industries of all types. Within the last </w:t>
      </w:r>
      <w:r w:rsidRPr="65A08CDC" w:rsidR="002A6ADA">
        <w:rPr>
          <w:rFonts w:ascii="Aptos" w:hAnsi="Aptos" w:eastAsia="Aptos" w:cs="Aptos"/>
          <w:sz w:val="22"/>
          <w:szCs w:val="22"/>
        </w:rPr>
        <w:t>five</w:t>
      </w:r>
      <w:r w:rsidRPr="65A08CDC" w:rsidR="00385D55">
        <w:rPr>
          <w:rFonts w:ascii="Aptos" w:hAnsi="Aptos" w:eastAsia="Aptos" w:cs="Aptos"/>
          <w:sz w:val="22"/>
          <w:szCs w:val="22"/>
        </w:rPr>
        <w:t xml:space="preserve"> years</w:t>
      </w:r>
      <w:r w:rsidRPr="65A08CDC" w:rsidR="002A6ADA">
        <w:rPr>
          <w:rFonts w:ascii="Aptos" w:hAnsi="Aptos" w:eastAsia="Aptos" w:cs="Aptos"/>
          <w:sz w:val="22"/>
          <w:szCs w:val="22"/>
        </w:rPr>
        <w:t>,</w:t>
      </w:r>
      <w:r w:rsidRPr="65A08CDC" w:rsidR="00385D55">
        <w:rPr>
          <w:rFonts w:ascii="Aptos" w:hAnsi="Aptos" w:eastAsia="Aptos" w:cs="Aptos"/>
          <w:sz w:val="22"/>
          <w:szCs w:val="22"/>
        </w:rPr>
        <w:t xml:space="preserve"> </w:t>
      </w:r>
      <w:r w:rsidRPr="65A08CDC" w:rsidR="4131B0FB">
        <w:rPr>
          <w:rFonts w:ascii="Aptos" w:hAnsi="Aptos" w:eastAsia="Aptos" w:cs="Aptos"/>
          <w:sz w:val="22"/>
          <w:szCs w:val="22"/>
        </w:rPr>
        <w:t>Polar Leasing</w:t>
      </w:r>
      <w:r w:rsidRPr="65A08CDC" w:rsidR="00385D55">
        <w:rPr>
          <w:rFonts w:ascii="Aptos" w:hAnsi="Aptos" w:eastAsia="Aptos" w:cs="Aptos"/>
          <w:sz w:val="22"/>
          <w:szCs w:val="22"/>
        </w:rPr>
        <w:t xml:space="preserve"> began the </w:t>
      </w:r>
      <w:r w:rsidRPr="65A08CDC" w:rsidR="002A6ADA">
        <w:rPr>
          <w:rFonts w:ascii="Aptos" w:hAnsi="Aptos" w:eastAsia="Aptos" w:cs="Aptos"/>
          <w:sz w:val="22"/>
          <w:szCs w:val="22"/>
        </w:rPr>
        <w:t>process of</w:t>
      </w:r>
      <w:r w:rsidRPr="65A08CDC" w:rsidR="00385D55">
        <w:rPr>
          <w:rFonts w:ascii="Aptos" w:hAnsi="Aptos" w:eastAsia="Aptos" w:cs="Aptos"/>
          <w:sz w:val="22"/>
          <w:szCs w:val="22"/>
        </w:rPr>
        <w:t xml:space="preserve"> building a specific division dedicated to </w:t>
      </w:r>
      <w:r w:rsidRPr="65A08CDC" w:rsidR="00A447B7">
        <w:rPr>
          <w:rFonts w:ascii="Aptos" w:hAnsi="Aptos" w:eastAsia="Aptos" w:cs="Aptos"/>
          <w:sz w:val="22"/>
          <w:szCs w:val="22"/>
        </w:rPr>
        <w:t xml:space="preserve">the </w:t>
      </w:r>
      <w:r w:rsidRPr="65A08CDC" w:rsidR="00385D55">
        <w:rPr>
          <w:rFonts w:ascii="Aptos" w:hAnsi="Aptos" w:eastAsia="Aptos" w:cs="Aptos"/>
          <w:sz w:val="22"/>
          <w:szCs w:val="22"/>
        </w:rPr>
        <w:t>Life Science Supply Chain. Polar Leasing offers the largest all-electric fleet of temporary refrigeration, with more than 80 distribution depots and a 24/7 service hotline. For more information, visit </w:t>
      </w:r>
      <w:hyperlink r:id="R0214e3278f244ce6">
        <w:r w:rsidRPr="65A08CDC" w:rsidR="00A845FF">
          <w:rPr>
            <w:rStyle w:val="Hyperlink"/>
            <w:rFonts w:ascii="Aptos" w:hAnsi="Aptos" w:eastAsia="Aptos" w:cs="Aptos"/>
            <w:sz w:val="22"/>
            <w:szCs w:val="22"/>
          </w:rPr>
          <w:t>polarleasing.com</w:t>
        </w:r>
      </w:hyperlink>
      <w:r w:rsidRPr="65A08CDC" w:rsidR="00A845FF">
        <w:rPr>
          <w:rFonts w:ascii="Aptos" w:hAnsi="Aptos" w:eastAsia="Aptos" w:cs="Aptos"/>
          <w:sz w:val="22"/>
          <w:szCs w:val="22"/>
        </w:rPr>
        <w:t xml:space="preserve"> or</w:t>
      </w:r>
      <w:r w:rsidRPr="65A08CDC" w:rsidR="00A845FF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contact Polar </w:t>
      </w:r>
      <w:r w:rsidRPr="65A08CDC" w:rsidR="00251E48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Leasing</w:t>
      </w:r>
      <w:r w:rsidRPr="65A08CDC" w:rsidR="00A845FF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, </w:t>
      </w:r>
      <w:r w:rsidRPr="65A08CDC" w:rsidR="00A845FF">
        <w:rPr>
          <w:rFonts w:ascii="Aptos" w:hAnsi="Aptos" w:eastAsia="Aptos" w:cs="Aptos"/>
          <w:color w:val="202124"/>
          <w:sz w:val="22"/>
          <w:szCs w:val="22"/>
        </w:rPr>
        <w:t>4410 New Haven Ave, Fort Wayne, IN 46803 USA</w:t>
      </w:r>
      <w:r w:rsidRPr="65A08CDC" w:rsidR="00385D55">
        <w:rPr>
          <w:rFonts w:ascii="Aptos" w:hAnsi="Aptos" w:eastAsia="Aptos" w:cs="Aptos"/>
          <w:sz w:val="22"/>
          <w:szCs w:val="22"/>
        </w:rPr>
        <w:t xml:space="preserve">. In an emergency, call </w:t>
      </w:r>
      <w:r w:rsidRPr="65A08CDC" w:rsidR="007D39DF">
        <w:rPr>
          <w:rFonts w:ascii="Aptos" w:hAnsi="Aptos" w:eastAsia="Aptos" w:cs="Aptos"/>
          <w:sz w:val="22"/>
          <w:szCs w:val="22"/>
        </w:rPr>
        <w:t>(877) 674-1348</w:t>
      </w:r>
      <w:r w:rsidRPr="65A08CDC" w:rsidR="00385D55">
        <w:rPr>
          <w:rFonts w:ascii="Aptos" w:hAnsi="Aptos" w:eastAsia="Aptos" w:cs="Aptos"/>
          <w:sz w:val="22"/>
          <w:szCs w:val="22"/>
        </w:rPr>
        <w:t xml:space="preserve"> or </w:t>
      </w:r>
      <w:hyperlink r:id="Re2501a56865440a5">
        <w:r w:rsidRPr="65A08CDC" w:rsidR="00385D55">
          <w:rPr>
            <w:rStyle w:val="Hyperlink"/>
            <w:rFonts w:ascii="Aptos" w:hAnsi="Aptos" w:eastAsia="Aptos" w:cs="Aptos"/>
          </w:rPr>
          <w:t>write </w:t>
        </w:r>
        <w:r w:rsidRPr="65A08CDC" w:rsidR="00385D55">
          <w:rPr>
            <w:rStyle w:val="Hyperlink"/>
            <w:rFonts w:ascii="Aptos" w:hAnsi="Aptos" w:eastAsia="Aptos" w:cs="Aptos"/>
          </w:rPr>
          <w:t>rentals@polarleasing.com</w:t>
        </w:r>
      </w:hyperlink>
      <w:r w:rsidRPr="65A08CDC" w:rsidR="005B7E4A">
        <w:rPr>
          <w:rFonts w:ascii="Aptos" w:hAnsi="Aptos" w:eastAsia="Aptos" w:cs="Aptos"/>
          <w:sz w:val="22"/>
          <w:szCs w:val="22"/>
        </w:rPr>
        <w:t>.</w:t>
      </w:r>
    </w:p>
    <w:p w:rsidR="0138307E" w:rsidP="0138307E" w:rsidRDefault="0138307E" w14:paraId="3F87ACC1" w14:textId="29E99315">
      <w:pPr>
        <w:pStyle w:val="NormalWeb"/>
        <w:shd w:val="clear" w:color="auto" w:fill="FFFFFF" w:themeFill="background1"/>
        <w:spacing w:before="0" w:beforeAutospacing="off" w:after="240" w:afterAutospacing="off" w:line="288" w:lineRule="atLeast"/>
        <w:rPr>
          <w:rFonts w:ascii="Calibri" w:hAnsi="Calibri" w:eastAsia="游ゴシック Light" w:cs="Arial" w:asciiTheme="minorAscii" w:hAnsiTheme="minorAscii" w:eastAsiaTheme="majorEastAsia" w:cstheme="minorBidi"/>
          <w:sz w:val="22"/>
          <w:szCs w:val="22"/>
        </w:rPr>
      </w:pPr>
    </w:p>
    <w:p w:rsidR="1DEA53C3" w:rsidP="0138307E" w:rsidRDefault="1DEA53C3" w14:paraId="52422DB7" w14:textId="2E5550B6">
      <w:pPr>
        <w:pStyle w:val="NormalWeb"/>
        <w:shd w:val="clear" w:color="auto" w:fill="FFFFFF" w:themeFill="background1"/>
        <w:spacing w:before="0" w:beforeAutospacing="off" w:after="240" w:afterAutospacing="off" w:line="288" w:lineRule="atLeast"/>
        <w:rPr>
          <w:rFonts w:ascii="Calibri" w:hAnsi="Calibri" w:eastAsia="游ゴシック Light" w:cs="Arial" w:asciiTheme="minorAscii" w:hAnsiTheme="minorAscii" w:eastAsiaTheme="majorEastAsia" w:cstheme="minorBidi"/>
          <w:sz w:val="22"/>
          <w:szCs w:val="22"/>
        </w:rPr>
      </w:pPr>
      <w:r w:rsidRPr="0138307E" w:rsidR="1DEA53C3">
        <w:rPr>
          <w:rFonts w:ascii="Calibri" w:hAnsi="Calibri" w:eastAsia="游ゴシック Light" w:cs="Arial" w:asciiTheme="minorAscii" w:hAnsiTheme="minorAscii" w:eastAsiaTheme="majorEastAsia" w:cstheme="minorBidi"/>
          <w:sz w:val="22"/>
          <w:szCs w:val="22"/>
        </w:rPr>
        <w:t xml:space="preserve">Booth 2167 5x7 Apr. 16-18 </w:t>
      </w:r>
    </w:p>
    <w:sectPr w:rsidRPr="005B7E4A" w:rsidR="00C47228" w:rsidSect="00AC575D">
      <w:headerReference w:type="default" r:id="rId16"/>
      <w:footerReference w:type="default" r:id="rId17"/>
      <w:headerReference w:type="first" r:id="rId18"/>
      <w:footerReference w:type="first" r:id="rId19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01E4" w:rsidP="00867592" w:rsidRDefault="000201E4" w14:paraId="2389F70C" w14:textId="77777777">
      <w:pPr>
        <w:spacing w:after="0" w:line="240" w:lineRule="auto"/>
      </w:pPr>
      <w:r>
        <w:separator/>
      </w:r>
    </w:p>
  </w:endnote>
  <w:endnote w:type="continuationSeparator" w:id="0">
    <w:p w:rsidR="000201E4" w:rsidP="00867592" w:rsidRDefault="000201E4" w14:paraId="24155D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440B7C" w:rsidTr="5B440B7C" w14:paraId="2D2B33D1" w14:textId="77777777">
      <w:tc>
        <w:tcPr>
          <w:tcW w:w="3120" w:type="dxa"/>
        </w:tcPr>
        <w:p w:rsidR="5B440B7C" w:rsidP="5B440B7C" w:rsidRDefault="5B440B7C" w14:paraId="77474F16" w14:textId="1B048983">
          <w:pPr>
            <w:pStyle w:val="Header"/>
            <w:ind w:left="-115"/>
          </w:pPr>
        </w:p>
      </w:tc>
      <w:tc>
        <w:tcPr>
          <w:tcW w:w="3120" w:type="dxa"/>
        </w:tcPr>
        <w:p w:rsidR="5B440B7C" w:rsidP="5B440B7C" w:rsidRDefault="5B440B7C" w14:paraId="326AA24F" w14:textId="7D7BC483">
          <w:pPr>
            <w:pStyle w:val="Header"/>
            <w:jc w:val="center"/>
          </w:pPr>
        </w:p>
      </w:tc>
      <w:tc>
        <w:tcPr>
          <w:tcW w:w="3120" w:type="dxa"/>
        </w:tcPr>
        <w:p w:rsidR="5B440B7C" w:rsidP="5B440B7C" w:rsidRDefault="5B440B7C" w14:paraId="4AB41B44" w14:textId="6990666A">
          <w:pPr>
            <w:pStyle w:val="Header"/>
            <w:ind w:right="-115"/>
            <w:jc w:val="right"/>
          </w:pPr>
        </w:p>
      </w:tc>
    </w:tr>
  </w:tbl>
  <w:p w:rsidR="5B440B7C" w:rsidP="5B440B7C" w:rsidRDefault="5B440B7C" w14:paraId="54AC6229" w14:textId="31E95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440B7C" w:rsidTr="5B440B7C" w14:paraId="23CEC554" w14:textId="77777777">
      <w:tc>
        <w:tcPr>
          <w:tcW w:w="3120" w:type="dxa"/>
        </w:tcPr>
        <w:p w:rsidR="5B440B7C" w:rsidP="5B440B7C" w:rsidRDefault="5B440B7C" w14:paraId="147E9D19" w14:textId="3DB3EDB5">
          <w:pPr>
            <w:pStyle w:val="Header"/>
            <w:ind w:left="-115"/>
          </w:pPr>
        </w:p>
      </w:tc>
      <w:tc>
        <w:tcPr>
          <w:tcW w:w="3120" w:type="dxa"/>
        </w:tcPr>
        <w:p w:rsidR="5B440B7C" w:rsidP="5B440B7C" w:rsidRDefault="5B440B7C" w14:paraId="0A3B409F" w14:textId="4CC32C7C">
          <w:pPr>
            <w:pStyle w:val="Header"/>
            <w:jc w:val="center"/>
          </w:pPr>
        </w:p>
      </w:tc>
      <w:tc>
        <w:tcPr>
          <w:tcW w:w="3120" w:type="dxa"/>
        </w:tcPr>
        <w:p w:rsidR="5B440B7C" w:rsidP="5B440B7C" w:rsidRDefault="5B440B7C" w14:paraId="7006669A" w14:textId="1EDE423E">
          <w:pPr>
            <w:pStyle w:val="Header"/>
            <w:ind w:right="-115"/>
            <w:jc w:val="right"/>
          </w:pPr>
        </w:p>
      </w:tc>
    </w:tr>
  </w:tbl>
  <w:p w:rsidR="5B440B7C" w:rsidP="5B440B7C" w:rsidRDefault="5B440B7C" w14:paraId="7610F245" w14:textId="761BE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01E4" w:rsidP="00867592" w:rsidRDefault="000201E4" w14:paraId="3C1E7F71" w14:textId="77777777">
      <w:pPr>
        <w:spacing w:after="0" w:line="240" w:lineRule="auto"/>
      </w:pPr>
      <w:r>
        <w:separator/>
      </w:r>
    </w:p>
  </w:footnote>
  <w:footnote w:type="continuationSeparator" w:id="0">
    <w:p w:rsidR="000201E4" w:rsidP="00867592" w:rsidRDefault="000201E4" w14:paraId="5B5F5BB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440B7C" w:rsidTr="5B440B7C" w14:paraId="3732BB06" w14:textId="77777777">
      <w:tc>
        <w:tcPr>
          <w:tcW w:w="3120" w:type="dxa"/>
        </w:tcPr>
        <w:p w:rsidR="5B440B7C" w:rsidP="5B440B7C" w:rsidRDefault="5B440B7C" w14:paraId="26A81BD3" w14:textId="7A2826D7">
          <w:pPr>
            <w:pStyle w:val="Header"/>
            <w:ind w:left="-115"/>
          </w:pPr>
        </w:p>
      </w:tc>
      <w:tc>
        <w:tcPr>
          <w:tcW w:w="3120" w:type="dxa"/>
        </w:tcPr>
        <w:p w:rsidR="5B440B7C" w:rsidP="5B440B7C" w:rsidRDefault="5B440B7C" w14:paraId="7F3A11FE" w14:textId="5707ECA4">
          <w:pPr>
            <w:pStyle w:val="Header"/>
            <w:jc w:val="center"/>
          </w:pPr>
        </w:p>
      </w:tc>
      <w:tc>
        <w:tcPr>
          <w:tcW w:w="3120" w:type="dxa"/>
        </w:tcPr>
        <w:p w:rsidR="5B440B7C" w:rsidP="5B440B7C" w:rsidRDefault="5B440B7C" w14:paraId="633B535C" w14:textId="5D9F3049">
          <w:pPr>
            <w:pStyle w:val="Header"/>
            <w:ind w:right="-115"/>
            <w:jc w:val="right"/>
          </w:pPr>
        </w:p>
      </w:tc>
    </w:tr>
  </w:tbl>
  <w:p w:rsidR="5B440B7C" w:rsidP="5B440B7C" w:rsidRDefault="5B440B7C" w14:paraId="5BE175DF" w14:textId="14271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C575D" w:rsidR="00AC575D" w:rsidP="00AC575D" w:rsidRDefault="00AC575D" w14:paraId="578F103D" w14:textId="37CD59DC">
    <w:pPr>
      <w:pStyle w:val="Header"/>
      <w:jc w:val="right"/>
      <w:rPr>
        <w:b/>
        <w:bCs/>
        <w:sz w:val="28"/>
        <w:szCs w:val="28"/>
      </w:rPr>
    </w:pPr>
    <w:r w:rsidRPr="00350BC7">
      <w:rPr>
        <w:rFonts w:ascii="Arial" w:hAnsi="Arial" w:eastAsia="Times New Roman" w:cs="Arial"/>
        <w:noProof/>
        <w:color w:val="333333"/>
        <w:sz w:val="20"/>
        <w:szCs w:val="20"/>
      </w:rPr>
      <w:drawing>
        <wp:inline distT="0" distB="0" distL="0" distR="0" wp14:anchorId="08A333AA" wp14:editId="7801B97A">
          <wp:extent cx="1898015" cy="1260475"/>
          <wp:effectExtent l="0" t="0" r="698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 w:rsidR="00094FB0">
      <w:t xml:space="preserve"> </w:t>
    </w:r>
    <w:r>
      <w:t xml:space="preserve">                                                        </w:t>
    </w:r>
    <w:r w:rsidRPr="00094FB0">
      <w:rPr>
        <w:rFonts w:asciiTheme="majorHAnsi" w:hAnsiTheme="majorHAnsi" w:cstheme="majorHAnsi"/>
        <w:b/>
        <w:bCs/>
        <w:sz w:val="28"/>
        <w:szCs w:val="28"/>
      </w:rPr>
      <w:t>For Immediate Release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meDyY02" int2:invalidationBookmarkName="" int2:hashCode="Va8gQV6tDd1Bfz" int2:id="mVzYGCtq">
      <int2:state int2:value="Rejected" int2:type="AugLoop_Acronyms_Acronyms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55"/>
    <w:rsid w:val="00004F2B"/>
    <w:rsid w:val="000201E4"/>
    <w:rsid w:val="00022F2E"/>
    <w:rsid w:val="00035C2D"/>
    <w:rsid w:val="00050487"/>
    <w:rsid w:val="00065803"/>
    <w:rsid w:val="000723CE"/>
    <w:rsid w:val="00094FB0"/>
    <w:rsid w:val="000A0260"/>
    <w:rsid w:val="000B22FE"/>
    <w:rsid w:val="000C75A9"/>
    <w:rsid w:val="000E7DAA"/>
    <w:rsid w:val="001017D8"/>
    <w:rsid w:val="00105A5B"/>
    <w:rsid w:val="00157622"/>
    <w:rsid w:val="00194A43"/>
    <w:rsid w:val="001975A5"/>
    <w:rsid w:val="001A735E"/>
    <w:rsid w:val="001C0BC0"/>
    <w:rsid w:val="001C767A"/>
    <w:rsid w:val="001D155A"/>
    <w:rsid w:val="001F14E2"/>
    <w:rsid w:val="001F4219"/>
    <w:rsid w:val="002030E9"/>
    <w:rsid w:val="00203619"/>
    <w:rsid w:val="002159D6"/>
    <w:rsid w:val="00232B4E"/>
    <w:rsid w:val="00235EE5"/>
    <w:rsid w:val="00251E48"/>
    <w:rsid w:val="00262815"/>
    <w:rsid w:val="002A6ADA"/>
    <w:rsid w:val="002C6464"/>
    <w:rsid w:val="002D14C1"/>
    <w:rsid w:val="002D7E73"/>
    <w:rsid w:val="002F5A16"/>
    <w:rsid w:val="002F5E8D"/>
    <w:rsid w:val="003066C3"/>
    <w:rsid w:val="003261A1"/>
    <w:rsid w:val="0034712A"/>
    <w:rsid w:val="00385D55"/>
    <w:rsid w:val="003C41EE"/>
    <w:rsid w:val="003D468B"/>
    <w:rsid w:val="003F6D37"/>
    <w:rsid w:val="00413B5C"/>
    <w:rsid w:val="0041597F"/>
    <w:rsid w:val="00437946"/>
    <w:rsid w:val="004418A1"/>
    <w:rsid w:val="00462C98"/>
    <w:rsid w:val="004776CA"/>
    <w:rsid w:val="004971C3"/>
    <w:rsid w:val="004A43C7"/>
    <w:rsid w:val="004C0E74"/>
    <w:rsid w:val="004D125E"/>
    <w:rsid w:val="004D2E99"/>
    <w:rsid w:val="004D4A2F"/>
    <w:rsid w:val="005054A0"/>
    <w:rsid w:val="00506951"/>
    <w:rsid w:val="005212B7"/>
    <w:rsid w:val="00534082"/>
    <w:rsid w:val="0053436E"/>
    <w:rsid w:val="00541709"/>
    <w:rsid w:val="0054374F"/>
    <w:rsid w:val="00576724"/>
    <w:rsid w:val="00576D9B"/>
    <w:rsid w:val="005909EB"/>
    <w:rsid w:val="005B37A1"/>
    <w:rsid w:val="005B5454"/>
    <w:rsid w:val="005B7E4A"/>
    <w:rsid w:val="005D1CC1"/>
    <w:rsid w:val="005E2B1E"/>
    <w:rsid w:val="005E4CFA"/>
    <w:rsid w:val="005F40E8"/>
    <w:rsid w:val="00630A03"/>
    <w:rsid w:val="006424E7"/>
    <w:rsid w:val="0064332A"/>
    <w:rsid w:val="0066521E"/>
    <w:rsid w:val="0069205B"/>
    <w:rsid w:val="006A2BBB"/>
    <w:rsid w:val="006A61F5"/>
    <w:rsid w:val="006C7D52"/>
    <w:rsid w:val="006D48ED"/>
    <w:rsid w:val="006D9E38"/>
    <w:rsid w:val="0072341C"/>
    <w:rsid w:val="00741AD5"/>
    <w:rsid w:val="00745C84"/>
    <w:rsid w:val="007634DF"/>
    <w:rsid w:val="00770BED"/>
    <w:rsid w:val="007845D0"/>
    <w:rsid w:val="0079046F"/>
    <w:rsid w:val="00792DFF"/>
    <w:rsid w:val="0079732A"/>
    <w:rsid w:val="007974A3"/>
    <w:rsid w:val="007A598A"/>
    <w:rsid w:val="007C7D2E"/>
    <w:rsid w:val="007D39DF"/>
    <w:rsid w:val="007E6E83"/>
    <w:rsid w:val="007F2425"/>
    <w:rsid w:val="007F2C3E"/>
    <w:rsid w:val="00802982"/>
    <w:rsid w:val="008211CA"/>
    <w:rsid w:val="00832396"/>
    <w:rsid w:val="00832F68"/>
    <w:rsid w:val="0083C744"/>
    <w:rsid w:val="00867592"/>
    <w:rsid w:val="00867C60"/>
    <w:rsid w:val="00872FC5"/>
    <w:rsid w:val="008766C1"/>
    <w:rsid w:val="008829E3"/>
    <w:rsid w:val="00882B84"/>
    <w:rsid w:val="008906BE"/>
    <w:rsid w:val="008B06A6"/>
    <w:rsid w:val="008B4030"/>
    <w:rsid w:val="008E2A08"/>
    <w:rsid w:val="008E7902"/>
    <w:rsid w:val="00922B22"/>
    <w:rsid w:val="00944E6A"/>
    <w:rsid w:val="00950F84"/>
    <w:rsid w:val="0096706D"/>
    <w:rsid w:val="0099070B"/>
    <w:rsid w:val="00996BEB"/>
    <w:rsid w:val="009A2401"/>
    <w:rsid w:val="009D6C0D"/>
    <w:rsid w:val="009E62B9"/>
    <w:rsid w:val="00A019EB"/>
    <w:rsid w:val="00A01F7A"/>
    <w:rsid w:val="00A22090"/>
    <w:rsid w:val="00A22FFD"/>
    <w:rsid w:val="00A36D08"/>
    <w:rsid w:val="00A41C8C"/>
    <w:rsid w:val="00A447B7"/>
    <w:rsid w:val="00A512ED"/>
    <w:rsid w:val="00A6121F"/>
    <w:rsid w:val="00A7095C"/>
    <w:rsid w:val="00A74B55"/>
    <w:rsid w:val="00A74FCD"/>
    <w:rsid w:val="00A845FF"/>
    <w:rsid w:val="00AA4803"/>
    <w:rsid w:val="00AA7B89"/>
    <w:rsid w:val="00AC575D"/>
    <w:rsid w:val="00AE7294"/>
    <w:rsid w:val="00B054F8"/>
    <w:rsid w:val="00B07402"/>
    <w:rsid w:val="00B26D80"/>
    <w:rsid w:val="00B311F4"/>
    <w:rsid w:val="00B312EC"/>
    <w:rsid w:val="00B4201E"/>
    <w:rsid w:val="00B45173"/>
    <w:rsid w:val="00B469E1"/>
    <w:rsid w:val="00B57935"/>
    <w:rsid w:val="00B935C7"/>
    <w:rsid w:val="00B94EA4"/>
    <w:rsid w:val="00BC34B6"/>
    <w:rsid w:val="00BD1F03"/>
    <w:rsid w:val="00BE6A59"/>
    <w:rsid w:val="00C026B0"/>
    <w:rsid w:val="00C11498"/>
    <w:rsid w:val="00C355C7"/>
    <w:rsid w:val="00C47228"/>
    <w:rsid w:val="00C51BD8"/>
    <w:rsid w:val="00C52ACD"/>
    <w:rsid w:val="00C80DFB"/>
    <w:rsid w:val="00C83A87"/>
    <w:rsid w:val="00CB7FB1"/>
    <w:rsid w:val="00CC48FA"/>
    <w:rsid w:val="00CC718D"/>
    <w:rsid w:val="00CD6FDC"/>
    <w:rsid w:val="00CD74B0"/>
    <w:rsid w:val="00CD7FDC"/>
    <w:rsid w:val="00CE73F6"/>
    <w:rsid w:val="00CF1B15"/>
    <w:rsid w:val="00CF7CD4"/>
    <w:rsid w:val="00D03238"/>
    <w:rsid w:val="00D04949"/>
    <w:rsid w:val="00D261CD"/>
    <w:rsid w:val="00D60CE6"/>
    <w:rsid w:val="00D826F3"/>
    <w:rsid w:val="00DA0837"/>
    <w:rsid w:val="00DA77F6"/>
    <w:rsid w:val="00DB6EEB"/>
    <w:rsid w:val="00DC0B61"/>
    <w:rsid w:val="00DC0D71"/>
    <w:rsid w:val="00DE5A49"/>
    <w:rsid w:val="00DF0390"/>
    <w:rsid w:val="00DF6D89"/>
    <w:rsid w:val="00E068CB"/>
    <w:rsid w:val="00E84DC4"/>
    <w:rsid w:val="00EB0781"/>
    <w:rsid w:val="00EB078B"/>
    <w:rsid w:val="00EC046E"/>
    <w:rsid w:val="00ED1AB2"/>
    <w:rsid w:val="00F06BC0"/>
    <w:rsid w:val="00F246A4"/>
    <w:rsid w:val="00F254FD"/>
    <w:rsid w:val="00F4391D"/>
    <w:rsid w:val="00F47DA0"/>
    <w:rsid w:val="00F656A1"/>
    <w:rsid w:val="00F80B81"/>
    <w:rsid w:val="00FB7ABE"/>
    <w:rsid w:val="00FC3B67"/>
    <w:rsid w:val="00FD2315"/>
    <w:rsid w:val="00FD4431"/>
    <w:rsid w:val="00FF12C1"/>
    <w:rsid w:val="010BC4E7"/>
    <w:rsid w:val="013566D5"/>
    <w:rsid w:val="0138307E"/>
    <w:rsid w:val="01532583"/>
    <w:rsid w:val="017D8245"/>
    <w:rsid w:val="01EB15FB"/>
    <w:rsid w:val="02102D21"/>
    <w:rsid w:val="02483471"/>
    <w:rsid w:val="02953E01"/>
    <w:rsid w:val="02D36EC2"/>
    <w:rsid w:val="032CCF0D"/>
    <w:rsid w:val="0336536B"/>
    <w:rsid w:val="0351B5AF"/>
    <w:rsid w:val="03C13476"/>
    <w:rsid w:val="03D15406"/>
    <w:rsid w:val="03DA6B18"/>
    <w:rsid w:val="03E5B26B"/>
    <w:rsid w:val="045BF25D"/>
    <w:rsid w:val="04F12886"/>
    <w:rsid w:val="04FBDB46"/>
    <w:rsid w:val="0563D9B6"/>
    <w:rsid w:val="057FD533"/>
    <w:rsid w:val="059FD0B7"/>
    <w:rsid w:val="05A11F02"/>
    <w:rsid w:val="05A8C8A1"/>
    <w:rsid w:val="05E1031C"/>
    <w:rsid w:val="064D2EDB"/>
    <w:rsid w:val="06A9C6AF"/>
    <w:rsid w:val="06E5ADC4"/>
    <w:rsid w:val="0705C2E0"/>
    <w:rsid w:val="07449902"/>
    <w:rsid w:val="077477F9"/>
    <w:rsid w:val="07874D8C"/>
    <w:rsid w:val="08016AC9"/>
    <w:rsid w:val="08063143"/>
    <w:rsid w:val="0971D4AA"/>
    <w:rsid w:val="098876D1"/>
    <w:rsid w:val="09D620E7"/>
    <w:rsid w:val="09EBBF62"/>
    <w:rsid w:val="0A4FE09E"/>
    <w:rsid w:val="0BBA9EFA"/>
    <w:rsid w:val="0BC0552B"/>
    <w:rsid w:val="0BFD447F"/>
    <w:rsid w:val="0C262B98"/>
    <w:rsid w:val="0C3D0739"/>
    <w:rsid w:val="0C73C8AD"/>
    <w:rsid w:val="0D1D0023"/>
    <w:rsid w:val="0D4D8F2F"/>
    <w:rsid w:val="0D4EEE5F"/>
    <w:rsid w:val="0D77A51C"/>
    <w:rsid w:val="0DDC315B"/>
    <w:rsid w:val="0E02D4A3"/>
    <w:rsid w:val="0E0F990E"/>
    <w:rsid w:val="0E5FC4FF"/>
    <w:rsid w:val="0E9B0591"/>
    <w:rsid w:val="0EB48232"/>
    <w:rsid w:val="0EFC9CA2"/>
    <w:rsid w:val="0F3DB57A"/>
    <w:rsid w:val="0F4FAAE7"/>
    <w:rsid w:val="0F8EB99D"/>
    <w:rsid w:val="0F9EA504"/>
    <w:rsid w:val="0F9F6C2C"/>
    <w:rsid w:val="0FA2E5A7"/>
    <w:rsid w:val="0FA48483"/>
    <w:rsid w:val="0FBEBF5F"/>
    <w:rsid w:val="0FCCFABB"/>
    <w:rsid w:val="1050F61F"/>
    <w:rsid w:val="10563ED3"/>
    <w:rsid w:val="10D320B8"/>
    <w:rsid w:val="113E0B11"/>
    <w:rsid w:val="113F75C7"/>
    <w:rsid w:val="11A6024D"/>
    <w:rsid w:val="11D64651"/>
    <w:rsid w:val="11F20F34"/>
    <w:rsid w:val="1247796B"/>
    <w:rsid w:val="124C003C"/>
    <w:rsid w:val="128C8758"/>
    <w:rsid w:val="12C65A5F"/>
    <w:rsid w:val="12E6F006"/>
    <w:rsid w:val="134BDB41"/>
    <w:rsid w:val="138BD0E9"/>
    <w:rsid w:val="1402B68D"/>
    <w:rsid w:val="148CAB66"/>
    <w:rsid w:val="14E7ABA2"/>
    <w:rsid w:val="14F2FC6C"/>
    <w:rsid w:val="15429923"/>
    <w:rsid w:val="15D364DF"/>
    <w:rsid w:val="15EE3255"/>
    <w:rsid w:val="15F9B6C3"/>
    <w:rsid w:val="15FDFB21"/>
    <w:rsid w:val="165E0665"/>
    <w:rsid w:val="1662C157"/>
    <w:rsid w:val="1674BFE2"/>
    <w:rsid w:val="169750CD"/>
    <w:rsid w:val="16C965F8"/>
    <w:rsid w:val="17B1A46F"/>
    <w:rsid w:val="17DF3BCD"/>
    <w:rsid w:val="18761BF8"/>
    <w:rsid w:val="18B11B6F"/>
    <w:rsid w:val="193414D5"/>
    <w:rsid w:val="19575B60"/>
    <w:rsid w:val="19A5B71B"/>
    <w:rsid w:val="19C51CD1"/>
    <w:rsid w:val="19E15836"/>
    <w:rsid w:val="1A96534F"/>
    <w:rsid w:val="1AA4F76F"/>
    <w:rsid w:val="1B1B67EA"/>
    <w:rsid w:val="1B7D2897"/>
    <w:rsid w:val="1BBCC2CB"/>
    <w:rsid w:val="1C591178"/>
    <w:rsid w:val="1C688755"/>
    <w:rsid w:val="1C6DF632"/>
    <w:rsid w:val="1C74256E"/>
    <w:rsid w:val="1C7F39FB"/>
    <w:rsid w:val="1C8771A5"/>
    <w:rsid w:val="1CDC3504"/>
    <w:rsid w:val="1D1F7F1F"/>
    <w:rsid w:val="1D8A135C"/>
    <w:rsid w:val="1DB9CEEB"/>
    <w:rsid w:val="1DE6807A"/>
    <w:rsid w:val="1DEA53C3"/>
    <w:rsid w:val="1E0A9258"/>
    <w:rsid w:val="1EA3B4C6"/>
    <w:rsid w:val="1EA5862B"/>
    <w:rsid w:val="1EB86CD4"/>
    <w:rsid w:val="1EBA8D4C"/>
    <w:rsid w:val="1F69287E"/>
    <w:rsid w:val="1F75C61B"/>
    <w:rsid w:val="1FCC2C58"/>
    <w:rsid w:val="1FFE4D7C"/>
    <w:rsid w:val="20571FE1"/>
    <w:rsid w:val="2061D740"/>
    <w:rsid w:val="20A4A071"/>
    <w:rsid w:val="20C1B41E"/>
    <w:rsid w:val="2111967C"/>
    <w:rsid w:val="214D519C"/>
    <w:rsid w:val="21CC1849"/>
    <w:rsid w:val="21CC8CE3"/>
    <w:rsid w:val="21DC39A8"/>
    <w:rsid w:val="225D847F"/>
    <w:rsid w:val="22848AFD"/>
    <w:rsid w:val="22EEFA41"/>
    <w:rsid w:val="230D5172"/>
    <w:rsid w:val="239C3EFF"/>
    <w:rsid w:val="23E02C83"/>
    <w:rsid w:val="23E19965"/>
    <w:rsid w:val="242848E4"/>
    <w:rsid w:val="244EA33D"/>
    <w:rsid w:val="246C6474"/>
    <w:rsid w:val="24C824E5"/>
    <w:rsid w:val="2504E75C"/>
    <w:rsid w:val="252B88C7"/>
    <w:rsid w:val="254B16A4"/>
    <w:rsid w:val="25510A89"/>
    <w:rsid w:val="25EF6D8E"/>
    <w:rsid w:val="26049313"/>
    <w:rsid w:val="26C66165"/>
    <w:rsid w:val="26DBAF14"/>
    <w:rsid w:val="26FD8FE1"/>
    <w:rsid w:val="27169711"/>
    <w:rsid w:val="2717CD45"/>
    <w:rsid w:val="275FE9A6"/>
    <w:rsid w:val="27991BDD"/>
    <w:rsid w:val="279BEA8B"/>
    <w:rsid w:val="27AF8C35"/>
    <w:rsid w:val="27B80262"/>
    <w:rsid w:val="28002525"/>
    <w:rsid w:val="28818141"/>
    <w:rsid w:val="288902D4"/>
    <w:rsid w:val="2890BD89"/>
    <w:rsid w:val="2893E973"/>
    <w:rsid w:val="28E44B12"/>
    <w:rsid w:val="28E7293B"/>
    <w:rsid w:val="28F77E5B"/>
    <w:rsid w:val="28FBBA07"/>
    <w:rsid w:val="292A4DF2"/>
    <w:rsid w:val="29AB9406"/>
    <w:rsid w:val="2A00D660"/>
    <w:rsid w:val="2A1D51A2"/>
    <w:rsid w:val="2A74855F"/>
    <w:rsid w:val="2A95AD65"/>
    <w:rsid w:val="2AABDB25"/>
    <w:rsid w:val="2AF18723"/>
    <w:rsid w:val="2B1A2238"/>
    <w:rsid w:val="2C26F927"/>
    <w:rsid w:val="2C4647C6"/>
    <w:rsid w:val="2C56A082"/>
    <w:rsid w:val="2CF0142B"/>
    <w:rsid w:val="2D1EEC4F"/>
    <w:rsid w:val="2D6F534E"/>
    <w:rsid w:val="2D773249"/>
    <w:rsid w:val="2EDF007A"/>
    <w:rsid w:val="2FDD1DCB"/>
    <w:rsid w:val="2FFFAD00"/>
    <w:rsid w:val="303DA89B"/>
    <w:rsid w:val="306BA3A8"/>
    <w:rsid w:val="30C9FB57"/>
    <w:rsid w:val="30ED7D01"/>
    <w:rsid w:val="310B0657"/>
    <w:rsid w:val="3113FDE8"/>
    <w:rsid w:val="3184154F"/>
    <w:rsid w:val="31B4A2B8"/>
    <w:rsid w:val="320BE845"/>
    <w:rsid w:val="322E973F"/>
    <w:rsid w:val="323225B5"/>
    <w:rsid w:val="32894D62"/>
    <w:rsid w:val="33084787"/>
    <w:rsid w:val="3325B4C3"/>
    <w:rsid w:val="3353FF8E"/>
    <w:rsid w:val="337708F4"/>
    <w:rsid w:val="3387284B"/>
    <w:rsid w:val="33876152"/>
    <w:rsid w:val="338AB439"/>
    <w:rsid w:val="34271B9C"/>
    <w:rsid w:val="342C11D2"/>
    <w:rsid w:val="343E6CAE"/>
    <w:rsid w:val="34F67778"/>
    <w:rsid w:val="3528F3D0"/>
    <w:rsid w:val="3559441E"/>
    <w:rsid w:val="35716597"/>
    <w:rsid w:val="357A6533"/>
    <w:rsid w:val="3580E5D7"/>
    <w:rsid w:val="35833BFE"/>
    <w:rsid w:val="35839B05"/>
    <w:rsid w:val="360AC28A"/>
    <w:rsid w:val="36284A77"/>
    <w:rsid w:val="362D3E91"/>
    <w:rsid w:val="36327D05"/>
    <w:rsid w:val="3680F246"/>
    <w:rsid w:val="368794D0"/>
    <w:rsid w:val="36C5CE95"/>
    <w:rsid w:val="37F71930"/>
    <w:rsid w:val="396EECBC"/>
    <w:rsid w:val="39DD9F58"/>
    <w:rsid w:val="39E48AE1"/>
    <w:rsid w:val="3A4DD656"/>
    <w:rsid w:val="3A503EB8"/>
    <w:rsid w:val="3A506BAA"/>
    <w:rsid w:val="3A5456FA"/>
    <w:rsid w:val="3A8B62FA"/>
    <w:rsid w:val="3AD3C79C"/>
    <w:rsid w:val="3AD8AB16"/>
    <w:rsid w:val="3B002B5C"/>
    <w:rsid w:val="3B402C67"/>
    <w:rsid w:val="3B993FB8"/>
    <w:rsid w:val="3BED4E6E"/>
    <w:rsid w:val="3C051AB5"/>
    <w:rsid w:val="3C27335B"/>
    <w:rsid w:val="3C30C720"/>
    <w:rsid w:val="3C497E93"/>
    <w:rsid w:val="3C6AE264"/>
    <w:rsid w:val="3C93D4F5"/>
    <w:rsid w:val="3D1C2BA3"/>
    <w:rsid w:val="3D23F29B"/>
    <w:rsid w:val="3DE33602"/>
    <w:rsid w:val="3DF50277"/>
    <w:rsid w:val="3E265AA5"/>
    <w:rsid w:val="3E494601"/>
    <w:rsid w:val="3E7158A7"/>
    <w:rsid w:val="3E793A0B"/>
    <w:rsid w:val="3F80DB6E"/>
    <w:rsid w:val="3F967ED7"/>
    <w:rsid w:val="3FC505E3"/>
    <w:rsid w:val="40A9EE15"/>
    <w:rsid w:val="4131B0FB"/>
    <w:rsid w:val="41430920"/>
    <w:rsid w:val="41434BB5"/>
    <w:rsid w:val="4160D644"/>
    <w:rsid w:val="41C6BC1C"/>
    <w:rsid w:val="4204BC48"/>
    <w:rsid w:val="4208813C"/>
    <w:rsid w:val="4212829D"/>
    <w:rsid w:val="424543B3"/>
    <w:rsid w:val="424CB474"/>
    <w:rsid w:val="424DF66A"/>
    <w:rsid w:val="428CA4F4"/>
    <w:rsid w:val="42E31BD2"/>
    <w:rsid w:val="43753A22"/>
    <w:rsid w:val="43D92E2E"/>
    <w:rsid w:val="4408BEE7"/>
    <w:rsid w:val="446D1C21"/>
    <w:rsid w:val="44BC73DB"/>
    <w:rsid w:val="44E7523D"/>
    <w:rsid w:val="45844951"/>
    <w:rsid w:val="4585972C"/>
    <w:rsid w:val="4592D866"/>
    <w:rsid w:val="45B9CC2C"/>
    <w:rsid w:val="45C8898D"/>
    <w:rsid w:val="4617889D"/>
    <w:rsid w:val="464BC8E6"/>
    <w:rsid w:val="46E739B2"/>
    <w:rsid w:val="471325CF"/>
    <w:rsid w:val="47213D49"/>
    <w:rsid w:val="4778F1F6"/>
    <w:rsid w:val="4816B9DB"/>
    <w:rsid w:val="481EAF6F"/>
    <w:rsid w:val="4866CBD0"/>
    <w:rsid w:val="48D00FD2"/>
    <w:rsid w:val="4916A036"/>
    <w:rsid w:val="49182F11"/>
    <w:rsid w:val="4946A375"/>
    <w:rsid w:val="49A1A13B"/>
    <w:rsid w:val="4A4B76D0"/>
    <w:rsid w:val="4ACCEF78"/>
    <w:rsid w:val="4B70B0D3"/>
    <w:rsid w:val="4BA970F5"/>
    <w:rsid w:val="4BC26C75"/>
    <w:rsid w:val="4C11142B"/>
    <w:rsid w:val="4C4E40F8"/>
    <w:rsid w:val="4CA8A238"/>
    <w:rsid w:val="4CF30B74"/>
    <w:rsid w:val="4D258AE8"/>
    <w:rsid w:val="4DAC5F33"/>
    <w:rsid w:val="4DD510FF"/>
    <w:rsid w:val="4DEA1159"/>
    <w:rsid w:val="4E2979AE"/>
    <w:rsid w:val="4E44515D"/>
    <w:rsid w:val="4EC9F5EC"/>
    <w:rsid w:val="4EF15711"/>
    <w:rsid w:val="4F482F94"/>
    <w:rsid w:val="4F719639"/>
    <w:rsid w:val="4FC09476"/>
    <w:rsid w:val="504C6817"/>
    <w:rsid w:val="5058E9EB"/>
    <w:rsid w:val="505F4190"/>
    <w:rsid w:val="50625388"/>
    <w:rsid w:val="5092C70C"/>
    <w:rsid w:val="50A0DFB8"/>
    <w:rsid w:val="50B16211"/>
    <w:rsid w:val="512340F6"/>
    <w:rsid w:val="51611A70"/>
    <w:rsid w:val="5164B213"/>
    <w:rsid w:val="51655CC1"/>
    <w:rsid w:val="516E60BE"/>
    <w:rsid w:val="517878FB"/>
    <w:rsid w:val="517C135B"/>
    <w:rsid w:val="51B06B8E"/>
    <w:rsid w:val="51D24136"/>
    <w:rsid w:val="51FD49DC"/>
    <w:rsid w:val="51FE23E9"/>
    <w:rsid w:val="52100759"/>
    <w:rsid w:val="52517615"/>
    <w:rsid w:val="5266A7F9"/>
    <w:rsid w:val="52BF1157"/>
    <w:rsid w:val="52F53198"/>
    <w:rsid w:val="52FCEAD1"/>
    <w:rsid w:val="5317E3BC"/>
    <w:rsid w:val="53694F9C"/>
    <w:rsid w:val="53D9BBE1"/>
    <w:rsid w:val="5407C10E"/>
    <w:rsid w:val="5424965B"/>
    <w:rsid w:val="54512CE0"/>
    <w:rsid w:val="5498BB32"/>
    <w:rsid w:val="549CFD83"/>
    <w:rsid w:val="54D4F57A"/>
    <w:rsid w:val="54E9FF77"/>
    <w:rsid w:val="5518C1A1"/>
    <w:rsid w:val="55E118EA"/>
    <w:rsid w:val="5629DAD6"/>
    <w:rsid w:val="5630E05E"/>
    <w:rsid w:val="566BA7BB"/>
    <w:rsid w:val="5683DCB1"/>
    <w:rsid w:val="5691554B"/>
    <w:rsid w:val="56948549"/>
    <w:rsid w:val="570455CF"/>
    <w:rsid w:val="5720A395"/>
    <w:rsid w:val="576635B5"/>
    <w:rsid w:val="57EB54DF"/>
    <w:rsid w:val="58421664"/>
    <w:rsid w:val="5880A174"/>
    <w:rsid w:val="58CDB7BF"/>
    <w:rsid w:val="58E63EFE"/>
    <w:rsid w:val="59732CE4"/>
    <w:rsid w:val="5996CBF7"/>
    <w:rsid w:val="59D136C6"/>
    <w:rsid w:val="5A06FA9D"/>
    <w:rsid w:val="5A415821"/>
    <w:rsid w:val="5A698820"/>
    <w:rsid w:val="5A6ED48A"/>
    <w:rsid w:val="5B083F4B"/>
    <w:rsid w:val="5B117E25"/>
    <w:rsid w:val="5B3082D1"/>
    <w:rsid w:val="5B440B7C"/>
    <w:rsid w:val="5B72025D"/>
    <w:rsid w:val="5B803B77"/>
    <w:rsid w:val="5BA4C39A"/>
    <w:rsid w:val="5BB013F3"/>
    <w:rsid w:val="5BC9AFDE"/>
    <w:rsid w:val="5BDF2FFE"/>
    <w:rsid w:val="5BF10EEC"/>
    <w:rsid w:val="5CC75515"/>
    <w:rsid w:val="5CE44935"/>
    <w:rsid w:val="5DA95AA0"/>
    <w:rsid w:val="5E83DADD"/>
    <w:rsid w:val="5ECFFF86"/>
    <w:rsid w:val="5F1A380E"/>
    <w:rsid w:val="5F375D14"/>
    <w:rsid w:val="5F45189F"/>
    <w:rsid w:val="5F5DD363"/>
    <w:rsid w:val="5F7EF2E3"/>
    <w:rsid w:val="5FB49260"/>
    <w:rsid w:val="5FC010D0"/>
    <w:rsid w:val="5FC28811"/>
    <w:rsid w:val="5FC6CBB4"/>
    <w:rsid w:val="5FDA055D"/>
    <w:rsid w:val="5FEB84E1"/>
    <w:rsid w:val="60301729"/>
    <w:rsid w:val="6047D2A4"/>
    <w:rsid w:val="60591813"/>
    <w:rsid w:val="606C86FA"/>
    <w:rsid w:val="607DE95F"/>
    <w:rsid w:val="60B25D3A"/>
    <w:rsid w:val="60D0F3C4"/>
    <w:rsid w:val="60F2A3B7"/>
    <w:rsid w:val="61424119"/>
    <w:rsid w:val="618A1DA9"/>
    <w:rsid w:val="61919E18"/>
    <w:rsid w:val="61B1B225"/>
    <w:rsid w:val="61CBE78A"/>
    <w:rsid w:val="61D30975"/>
    <w:rsid w:val="62229C8B"/>
    <w:rsid w:val="626CD1BB"/>
    <w:rsid w:val="6283EB1B"/>
    <w:rsid w:val="6285DDA2"/>
    <w:rsid w:val="62BA524B"/>
    <w:rsid w:val="62CF15B1"/>
    <w:rsid w:val="632D6E79"/>
    <w:rsid w:val="6395187F"/>
    <w:rsid w:val="63AE40DC"/>
    <w:rsid w:val="63AFCFB7"/>
    <w:rsid w:val="63B40812"/>
    <w:rsid w:val="63C8F814"/>
    <w:rsid w:val="6428540A"/>
    <w:rsid w:val="642D0B76"/>
    <w:rsid w:val="6499F8F0"/>
    <w:rsid w:val="649E5640"/>
    <w:rsid w:val="64B67B1A"/>
    <w:rsid w:val="650A08F0"/>
    <w:rsid w:val="6530E8E0"/>
    <w:rsid w:val="65A08CDC"/>
    <w:rsid w:val="65C4246B"/>
    <w:rsid w:val="65F1F30D"/>
    <w:rsid w:val="660F06BA"/>
    <w:rsid w:val="6639A2F2"/>
    <w:rsid w:val="665944E5"/>
    <w:rsid w:val="66650F3B"/>
    <w:rsid w:val="6709CFBF"/>
    <w:rsid w:val="673A4E91"/>
    <w:rsid w:val="67502A84"/>
    <w:rsid w:val="6771FA8B"/>
    <w:rsid w:val="68238872"/>
    <w:rsid w:val="6866AD15"/>
    <w:rsid w:val="6896AC88"/>
    <w:rsid w:val="68A7F1F7"/>
    <w:rsid w:val="68D61EF2"/>
    <w:rsid w:val="690E7B2B"/>
    <w:rsid w:val="6986F4E6"/>
    <w:rsid w:val="69D54165"/>
    <w:rsid w:val="6A2B0E84"/>
    <w:rsid w:val="6A347F6B"/>
    <w:rsid w:val="6B92DBBA"/>
    <w:rsid w:val="6BAD06FB"/>
    <w:rsid w:val="6BBDB3BA"/>
    <w:rsid w:val="6BC5B01F"/>
    <w:rsid w:val="6BCFA02D"/>
    <w:rsid w:val="6BD3E939"/>
    <w:rsid w:val="6BFCFD67"/>
    <w:rsid w:val="6C099C67"/>
    <w:rsid w:val="6C16883A"/>
    <w:rsid w:val="6C56FE5C"/>
    <w:rsid w:val="6CB53614"/>
    <w:rsid w:val="6CDE7241"/>
    <w:rsid w:val="6CFBF278"/>
    <w:rsid w:val="6D151AD5"/>
    <w:rsid w:val="6D22E667"/>
    <w:rsid w:val="6D59841B"/>
    <w:rsid w:val="6D7B631A"/>
    <w:rsid w:val="6E391BF7"/>
    <w:rsid w:val="6E64089D"/>
    <w:rsid w:val="6E816F3E"/>
    <w:rsid w:val="6EA9DA1E"/>
    <w:rsid w:val="6EF4AFCB"/>
    <w:rsid w:val="6F17337B"/>
    <w:rsid w:val="6F4B54C3"/>
    <w:rsid w:val="6F9BAB32"/>
    <w:rsid w:val="70075F23"/>
    <w:rsid w:val="7035FA2E"/>
    <w:rsid w:val="706188C1"/>
    <w:rsid w:val="70FF0CB2"/>
    <w:rsid w:val="71F789F8"/>
    <w:rsid w:val="722C4683"/>
    <w:rsid w:val="724D72B4"/>
    <w:rsid w:val="72690AF4"/>
    <w:rsid w:val="7310FCDD"/>
    <w:rsid w:val="73144C59"/>
    <w:rsid w:val="7329AFC2"/>
    <w:rsid w:val="73349247"/>
    <w:rsid w:val="7338BC09"/>
    <w:rsid w:val="735BBF8D"/>
    <w:rsid w:val="73BDDF75"/>
    <w:rsid w:val="73C5F381"/>
    <w:rsid w:val="73E03744"/>
    <w:rsid w:val="73EAEBCB"/>
    <w:rsid w:val="741AA028"/>
    <w:rsid w:val="7484CD8F"/>
    <w:rsid w:val="74A272E5"/>
    <w:rsid w:val="74A8F7E4"/>
    <w:rsid w:val="74F57ADB"/>
    <w:rsid w:val="7561C3E2"/>
    <w:rsid w:val="7573CA5D"/>
    <w:rsid w:val="75E16755"/>
    <w:rsid w:val="75EDCEA8"/>
    <w:rsid w:val="76530DA4"/>
    <w:rsid w:val="766F02C7"/>
    <w:rsid w:val="76914B3C"/>
    <w:rsid w:val="769CF927"/>
    <w:rsid w:val="777EBEC4"/>
    <w:rsid w:val="77E7BD7C"/>
    <w:rsid w:val="786ACFD6"/>
    <w:rsid w:val="78ABD0EB"/>
    <w:rsid w:val="78B1FF83"/>
    <w:rsid w:val="78C1945F"/>
    <w:rsid w:val="78DB806F"/>
    <w:rsid w:val="790EE491"/>
    <w:rsid w:val="79292A85"/>
    <w:rsid w:val="79829C6F"/>
    <w:rsid w:val="798DD8B4"/>
    <w:rsid w:val="7A67307D"/>
    <w:rsid w:val="7A7793CF"/>
    <w:rsid w:val="7ACDD32E"/>
    <w:rsid w:val="7B0553F6"/>
    <w:rsid w:val="7B40D697"/>
    <w:rsid w:val="7B665A7A"/>
    <w:rsid w:val="7BBE3BB4"/>
    <w:rsid w:val="7CC37E9B"/>
    <w:rsid w:val="7CEB1F4A"/>
    <w:rsid w:val="7D48C221"/>
    <w:rsid w:val="7D74C34D"/>
    <w:rsid w:val="7DA7EC0A"/>
    <w:rsid w:val="7DEEEFC3"/>
    <w:rsid w:val="7DFF5891"/>
    <w:rsid w:val="7E4ECC33"/>
    <w:rsid w:val="7E64E8CB"/>
    <w:rsid w:val="7EADE910"/>
    <w:rsid w:val="7F1554A3"/>
    <w:rsid w:val="7F43BC6B"/>
    <w:rsid w:val="7F84295F"/>
    <w:rsid w:val="7FA1A996"/>
    <w:rsid w:val="7FFC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0BE7F"/>
  <w15:chartTrackingRefBased/>
  <w15:docId w15:val="{5B0A70E8-2A89-4110-B781-6004EB6A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5D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5D55"/>
    <w:rPr>
      <w:b/>
      <w:bCs/>
    </w:rPr>
  </w:style>
  <w:style w:type="character" w:styleId="Hyperlink">
    <w:name w:val="Hyperlink"/>
    <w:basedOn w:val="DefaultParagraphFont"/>
    <w:uiPriority w:val="99"/>
    <w:unhideWhenUsed/>
    <w:rsid w:val="00385D5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85D5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85D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759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7592"/>
  </w:style>
  <w:style w:type="paragraph" w:styleId="Footer">
    <w:name w:val="footer"/>
    <w:basedOn w:val="Normal"/>
    <w:link w:val="FooterChar"/>
    <w:uiPriority w:val="99"/>
    <w:unhideWhenUsed/>
    <w:rsid w:val="0086759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7592"/>
  </w:style>
  <w:style w:type="table" w:styleId="TableGrid">
    <w:name w:val="Table Grid"/>
    <w:basedOn w:val="TableNormal"/>
    <w:uiPriority w:val="39"/>
    <w:rsid w:val="00AC57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61F5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2F5A16"/>
  </w:style>
  <w:style w:type="character" w:styleId="eop" w:customStyle="1">
    <w:name w:val="eop"/>
    <w:basedOn w:val="DefaultParagraphFont"/>
    <w:rsid w:val="002F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footnotes" Target="footnote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hyperlink" Target="mailto:chatch@roopco.com" TargetMode="External" Id="rId10" /><Relationship Type="http://schemas.openxmlformats.org/officeDocument/2006/relationships/footer" Target="footer2.xml" Id="rId19" /><Relationship Type="http://schemas.openxmlformats.org/officeDocument/2006/relationships/styles" Target="styles.xml" Id="rId4" /><Relationship Type="http://schemas.openxmlformats.org/officeDocument/2006/relationships/hyperlink" Target="mailto:Bart.tippmann@polarleasing.com" TargetMode="External" Id="rId9" /><Relationship Type="http://schemas.microsoft.com/office/2020/10/relationships/intelligence" Target="intelligence2.xml" Id="rId22" /><Relationship Type="http://schemas.openxmlformats.org/officeDocument/2006/relationships/hyperlink" Target="https://polarleasing.com/walk-in-products/?gclid=Cj0KCQjwlK-WBhDjARIsAO2sErQzrWPLv-FrJ29192A31_oUbAbF98MuqEHjUuly22LZ5SVutaVK3I0aAliHEALw_wcB" TargetMode="External" Id="Rad61745d6af74050" /><Relationship Type="http://schemas.openxmlformats.org/officeDocument/2006/relationships/hyperlink" Target="mailto:polarleasing.com" TargetMode="External" Id="R0214e3278f244ce6" /><Relationship Type="http://schemas.openxmlformats.org/officeDocument/2006/relationships/hyperlink" Target="mailto:write&#160;rentals@polarleasing.com" TargetMode="External" Id="Re2501a56865440a5" /><Relationship Type="http://schemas.openxmlformats.org/officeDocument/2006/relationships/hyperlink" Target="http://www.interphex.com" TargetMode="External" Id="Rbc37e657c95745fa" /><Relationship Type="http://schemas.openxmlformats.org/officeDocument/2006/relationships/hyperlink" Target="http://www.polarleasing.com" TargetMode="External" Id="R44d2b0d1f1f7481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165008F52064AAA29AF89C9AC62F0" ma:contentTypeVersion="18" ma:contentTypeDescription="Create a new document." ma:contentTypeScope="" ma:versionID="d176616916c8baf9953b477f0b6a34f2">
  <xsd:schema xmlns:xsd="http://www.w3.org/2001/XMLSchema" xmlns:xs="http://www.w3.org/2001/XMLSchema" xmlns:p="http://schemas.microsoft.com/office/2006/metadata/properties" xmlns:ns2="c5b508be-fb19-42dc-8924-16a8eee156e5" xmlns:ns3="7afa0dd7-9632-408e-9adf-1781f19c1f2b" targetNamespace="http://schemas.microsoft.com/office/2006/metadata/properties" ma:root="true" ma:fieldsID="e5dbb6cc0d897bb1ea9bdf79b138441e" ns2:_="" ns3:_="">
    <xsd:import namespace="c5b508be-fb19-42dc-8924-16a8eee156e5"/>
    <xsd:import namespace="7afa0dd7-9632-408e-9adf-1781f19c1f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508be-fb19-42dc-8924-16a8eee1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4b0847-065b-451d-8ceb-9e1ca4b0ccf1}" ma:internalName="TaxCatchAll" ma:showField="CatchAllData" ma:web="c5b508be-fb19-42dc-8924-16a8eee1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a0dd7-9632-408e-9adf-1781f19c1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31043f-b07e-48da-94e2-e0879625c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a0dd7-9632-408e-9adf-1781f19c1f2b">
      <Terms xmlns="http://schemas.microsoft.com/office/infopath/2007/PartnerControls"/>
    </lcf76f155ced4ddcb4097134ff3c332f>
    <TaxCatchAll xmlns="c5b508be-fb19-42dc-8924-16a8eee156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01E5E-5BBE-4140-8A1B-8BE906C73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508be-fb19-42dc-8924-16a8eee156e5"/>
    <ds:schemaRef ds:uri="7afa0dd7-9632-408e-9adf-1781f19c1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B9A577-A681-4F99-A46C-1CF8D48C3C00}">
  <ds:schemaRefs>
    <ds:schemaRef ds:uri="http://schemas.microsoft.com/office/2006/metadata/properties"/>
    <ds:schemaRef ds:uri="http://schemas.microsoft.com/office/infopath/2007/PartnerControls"/>
    <ds:schemaRef ds:uri="7afa0dd7-9632-408e-9adf-1781f19c1f2b"/>
    <ds:schemaRef ds:uri="c5b508be-fb19-42dc-8924-16a8eee156e5"/>
  </ds:schemaRefs>
</ds:datastoreItem>
</file>

<file path=customXml/itemProps3.xml><?xml version="1.0" encoding="utf-8"?>
<ds:datastoreItem xmlns:ds="http://schemas.openxmlformats.org/officeDocument/2006/customXml" ds:itemID="{2FB62FF5-9ECC-4BE8-BC7A-C4C3FD7D9C2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 Hatch</dc:creator>
  <cp:keywords/>
  <dc:description/>
  <cp:lastModifiedBy>Charlie  Hatch</cp:lastModifiedBy>
  <cp:revision>31</cp:revision>
  <cp:lastPrinted>2022-02-02T15:37:00Z</cp:lastPrinted>
  <dcterms:created xsi:type="dcterms:W3CDTF">2024-04-10T19:09:00Z</dcterms:created>
  <dcterms:modified xsi:type="dcterms:W3CDTF">2024-04-15T12:42:42Z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0x010100E07165008F52064AAA29AF89C9AC62F0</vt:lpwstr>
  </property>
  <property fmtid="{D5CDD505-2E9C-101B-9397-08002B2CF9AE}" pid="3" name="MediaServiceImageTags">
    <vt:lpwstr/>
  </property>
  <property fmtid="{D5CDD505-2E9C-101B-9397-08002B2CF9AE}" pid="4" name="GrammarlyDocumentId">
    <vt:lpwstr>d3b8dfe10aba1bbf1034fc1a4f789686687940cc09428b92c1fef01528302e09</vt:lpwstr>
  </property>
</Properties>
</file>