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15B7" w14:textId="79F0F769" w:rsidR="37A3A627" w:rsidRDefault="37A3A627" w:rsidP="00A21476">
      <w:pPr>
        <w:jc w:val="center"/>
        <w:rPr>
          <w:rFonts w:ascii="Aptos" w:eastAsia="Aptos" w:hAnsi="Aptos" w:cs="Aptos"/>
          <w:b/>
          <w:bCs/>
          <w:sz w:val="28"/>
          <w:szCs w:val="28"/>
        </w:rPr>
      </w:pPr>
      <w:r>
        <w:rPr>
          <w:noProof/>
        </w:rPr>
        <w:drawing>
          <wp:inline distT="0" distB="0" distL="0" distR="0" wp14:anchorId="5BB09A38" wp14:editId="2E4C1FD1">
            <wp:extent cx="2514166" cy="695325"/>
            <wp:effectExtent l="0" t="0" r="635" b="0"/>
            <wp:docPr id="1047862105" name="Picture 104786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8621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710" cy="695752"/>
                    </a:xfrm>
                    <a:prstGeom prst="rect">
                      <a:avLst/>
                    </a:prstGeom>
                  </pic:spPr>
                </pic:pic>
              </a:graphicData>
            </a:graphic>
          </wp:inline>
        </w:drawing>
      </w:r>
    </w:p>
    <w:p w14:paraId="337CCCCA" w14:textId="1E6F371B" w:rsidR="5F46829F" w:rsidRDefault="37A3A627" w:rsidP="00A6176C">
      <w:pPr>
        <w:rPr>
          <w:rFonts w:ascii="Aptos" w:eastAsia="Aptos" w:hAnsi="Aptos" w:cs="Aptos"/>
          <w:b/>
          <w:bCs/>
          <w:sz w:val="24"/>
          <w:szCs w:val="24"/>
        </w:rPr>
      </w:pPr>
      <w:r w:rsidRPr="5F46829F">
        <w:rPr>
          <w:rFonts w:ascii="Aptos" w:eastAsia="Aptos" w:hAnsi="Aptos" w:cs="Aptos"/>
          <w:b/>
          <w:bCs/>
          <w:sz w:val="24"/>
          <w:szCs w:val="24"/>
        </w:rPr>
        <w:t>FOR IMMEDIATE RELEASE</w:t>
      </w:r>
    </w:p>
    <w:p w14:paraId="33CC0EEF" w14:textId="522A6C1A" w:rsidR="00A6176C" w:rsidRPr="00A6176C" w:rsidRDefault="00A6176C" w:rsidP="23EDDB22">
      <w:pPr>
        <w:rPr>
          <w:rFonts w:ascii="Aptos" w:eastAsia="Aptos" w:hAnsi="Aptos" w:cs="Aptos"/>
          <w:i/>
          <w:iCs/>
          <w:sz w:val="20"/>
          <w:szCs w:val="20"/>
        </w:rPr>
      </w:pPr>
      <w:r w:rsidRPr="23EDDB22">
        <w:rPr>
          <w:rFonts w:ascii="Aptos" w:eastAsia="Aptos" w:hAnsi="Aptos" w:cs="Aptos"/>
          <w:i/>
          <w:iCs/>
          <w:sz w:val="20"/>
          <w:szCs w:val="20"/>
        </w:rPr>
        <w:t>For the foodservice,</w:t>
      </w:r>
      <w:r w:rsidR="3AA96DA1" w:rsidRPr="23EDDB22">
        <w:rPr>
          <w:rFonts w:ascii="Aptos" w:eastAsia="Aptos" w:hAnsi="Aptos" w:cs="Aptos"/>
          <w:i/>
          <w:iCs/>
          <w:sz w:val="20"/>
          <w:szCs w:val="20"/>
        </w:rPr>
        <w:t xml:space="preserve"> </w:t>
      </w:r>
      <w:r w:rsidRPr="23EDDB22">
        <w:rPr>
          <w:rFonts w:ascii="Aptos" w:eastAsia="Aptos" w:hAnsi="Aptos" w:cs="Aptos"/>
          <w:i/>
          <w:iCs/>
          <w:sz w:val="20"/>
          <w:szCs w:val="20"/>
        </w:rPr>
        <w:t xml:space="preserve">catering and restaurant industries. </w:t>
      </w:r>
    </w:p>
    <w:p w14:paraId="258AB568" w14:textId="77777777" w:rsidR="00FA18AA" w:rsidRDefault="00FA18AA" w:rsidP="00C0615A">
      <w:pPr>
        <w:rPr>
          <w:rFonts w:ascii="Aptos" w:eastAsia="Aptos" w:hAnsi="Aptos" w:cs="Aptos"/>
          <w:b/>
          <w:bCs/>
          <w:sz w:val="28"/>
          <w:szCs w:val="28"/>
        </w:rPr>
      </w:pPr>
    </w:p>
    <w:p w14:paraId="1152E8F0" w14:textId="70E1E7E8" w:rsidR="00C0615A" w:rsidRDefault="00C0615A" w:rsidP="00C0615A">
      <w:pPr>
        <w:rPr>
          <w:rFonts w:ascii="Aptos" w:eastAsia="Aptos" w:hAnsi="Aptos" w:cs="Aptos"/>
          <w:b/>
          <w:bCs/>
          <w:sz w:val="28"/>
          <w:szCs w:val="28"/>
        </w:rPr>
      </w:pPr>
      <w:r w:rsidRPr="00C0615A">
        <w:rPr>
          <w:rFonts w:ascii="Aptos" w:eastAsia="Aptos" w:hAnsi="Aptos" w:cs="Aptos"/>
          <w:b/>
          <w:bCs/>
          <w:sz w:val="28"/>
          <w:szCs w:val="28"/>
        </w:rPr>
        <w:t>Thermodyne Foodservice Products to Showcase Full Equipment Lineup at NRA Show</w:t>
      </w:r>
    </w:p>
    <w:p w14:paraId="72872BBB" w14:textId="2034553E" w:rsidR="00FA06D7" w:rsidRPr="00FA06D7" w:rsidRDefault="00FA06D7" w:rsidP="00C0615A">
      <w:pPr>
        <w:rPr>
          <w:rFonts w:ascii="Aptos" w:eastAsia="Aptos" w:hAnsi="Aptos" w:cs="Aptos"/>
        </w:rPr>
      </w:pPr>
      <w:r w:rsidRPr="00FA06D7">
        <w:rPr>
          <w:rFonts w:ascii="Aptos" w:eastAsia="Aptos" w:hAnsi="Aptos" w:cs="Aptos"/>
        </w:rPr>
        <w:t>Fort Wayne, IN — (</w:t>
      </w:r>
      <w:r w:rsidR="00C0615A">
        <w:rPr>
          <w:rFonts w:ascii="Aptos" w:eastAsia="Aptos" w:hAnsi="Aptos" w:cs="Aptos"/>
        </w:rPr>
        <w:t>May</w:t>
      </w:r>
      <w:r w:rsidRPr="00FA06D7">
        <w:rPr>
          <w:rFonts w:ascii="Aptos" w:eastAsia="Aptos" w:hAnsi="Aptos" w:cs="Aptos"/>
        </w:rPr>
        <w:t xml:space="preserve">. </w:t>
      </w:r>
      <w:r w:rsidR="00C0615A">
        <w:rPr>
          <w:rFonts w:ascii="Aptos" w:eastAsia="Aptos" w:hAnsi="Aptos" w:cs="Aptos"/>
        </w:rPr>
        <w:t>16</w:t>
      </w:r>
      <w:r w:rsidRPr="00FA06D7">
        <w:rPr>
          <w:rFonts w:ascii="Aptos" w:eastAsia="Aptos" w:hAnsi="Aptos" w:cs="Aptos"/>
        </w:rPr>
        <w:t xml:space="preserve">, 2026) Thermodyne Foodservice Products, </w:t>
      </w:r>
      <w:hyperlink r:id="rId11" w:history="1">
        <w:r w:rsidRPr="00CB058E">
          <w:rPr>
            <w:rStyle w:val="Hyperlink"/>
            <w:rFonts w:ascii="Aptos" w:eastAsia="Aptos" w:hAnsi="Aptos" w:cs="Aptos"/>
          </w:rPr>
          <w:t>a leading manufacturer of advanced food-holding equipment</w:t>
        </w:r>
      </w:hyperlink>
      <w:r w:rsidRPr="00FA06D7">
        <w:rPr>
          <w:rFonts w:ascii="Aptos" w:eastAsia="Aptos" w:hAnsi="Aptos" w:cs="Aptos"/>
        </w:rPr>
        <w:t xml:space="preserve">, </w:t>
      </w:r>
      <w:r w:rsidR="00C0615A">
        <w:rPr>
          <w:rFonts w:ascii="Aptos" w:eastAsia="Aptos" w:hAnsi="Aptos" w:cs="Aptos"/>
        </w:rPr>
        <w:t xml:space="preserve">will </w:t>
      </w:r>
      <w:r w:rsidR="00C0615A" w:rsidRPr="00C0615A">
        <w:rPr>
          <w:rFonts w:ascii="Aptos" w:eastAsia="Aptos" w:hAnsi="Aptos" w:cs="Aptos"/>
        </w:rPr>
        <w:t>exhibit at the 2026 National Restaurant Association Show</w:t>
      </w:r>
      <w:r w:rsidR="00C0615A">
        <w:rPr>
          <w:rFonts w:ascii="Aptos" w:eastAsia="Aptos" w:hAnsi="Aptos" w:cs="Aptos"/>
        </w:rPr>
        <w:t xml:space="preserve"> (NRA Show)</w:t>
      </w:r>
      <w:r w:rsidR="00C0615A" w:rsidRPr="00C0615A">
        <w:rPr>
          <w:rFonts w:ascii="Aptos" w:eastAsia="Aptos" w:hAnsi="Aptos" w:cs="Aptos"/>
        </w:rPr>
        <w:t>, scheduled for May 16</w:t>
      </w:r>
      <w:r w:rsidR="00CB058E">
        <w:rPr>
          <w:rFonts w:ascii="Aptos" w:eastAsia="Aptos" w:hAnsi="Aptos" w:cs="Aptos"/>
        </w:rPr>
        <w:t>-</w:t>
      </w:r>
      <w:r w:rsidR="00C0615A" w:rsidRPr="00C0615A">
        <w:rPr>
          <w:rFonts w:ascii="Aptos" w:eastAsia="Aptos" w:hAnsi="Aptos" w:cs="Aptos"/>
        </w:rPr>
        <w:t>19 in Chicago.</w:t>
      </w:r>
    </w:p>
    <w:p w14:paraId="7B5B2CEC" w14:textId="77777777" w:rsidR="00C0615A" w:rsidRDefault="00C0615A" w:rsidP="00C0615A">
      <w:pPr>
        <w:rPr>
          <w:rFonts w:ascii="Aptos" w:eastAsia="Aptos" w:hAnsi="Aptos" w:cs="Aptos"/>
        </w:rPr>
      </w:pPr>
      <w:r>
        <w:rPr>
          <w:rFonts w:ascii="Aptos" w:eastAsia="Aptos" w:hAnsi="Aptos" w:cs="Aptos"/>
        </w:rPr>
        <w:t>T</w:t>
      </w:r>
      <w:r w:rsidRPr="00C0615A">
        <w:rPr>
          <w:rFonts w:ascii="Aptos" w:eastAsia="Aptos" w:hAnsi="Aptos" w:cs="Aptos"/>
        </w:rPr>
        <w:t xml:space="preserve">hermodyne will be located at Booth No. 2839, where the company will showcase a broad range of food holding and cooking solutions designed to improve consistency, efficiency and food quality in commercial kitchens. </w:t>
      </w:r>
    </w:p>
    <w:p w14:paraId="12F4E5D6" w14:textId="14BAFD6B" w:rsidR="00C0615A" w:rsidRDefault="00C0615A" w:rsidP="00C0615A">
      <w:pPr>
        <w:rPr>
          <w:rFonts w:ascii="Aptos" w:eastAsia="Aptos" w:hAnsi="Aptos" w:cs="Aptos"/>
        </w:rPr>
      </w:pPr>
      <w:r w:rsidRPr="00C0615A">
        <w:rPr>
          <w:rFonts w:ascii="Aptos" w:eastAsia="Aptos" w:hAnsi="Aptos" w:cs="Aptos"/>
        </w:rPr>
        <w:t>On display will be the 300NDNL, 550CT, 1900G, 1300G, Steam Giant steamer, and two American Griddle models – the 2’ HP steam griddle and 2’ steam griddle – representing both countertop and full</w:t>
      </w:r>
      <w:r w:rsidRPr="00C0615A">
        <w:rPr>
          <w:rFonts w:ascii="Aptos" w:eastAsia="Aptos" w:hAnsi="Aptos" w:cs="Aptos"/>
        </w:rPr>
        <w:noBreakHyphen/>
        <w:t>size equipment options.</w:t>
      </w:r>
    </w:p>
    <w:p w14:paraId="62A3382D" w14:textId="02433C22" w:rsidR="00C0615A" w:rsidRDefault="0036100E" w:rsidP="0036100E">
      <w:pPr>
        <w:rPr>
          <w:rFonts w:ascii="Aptos" w:eastAsia="Aptos" w:hAnsi="Aptos" w:cs="Aptos"/>
        </w:rPr>
      </w:pPr>
      <w:r>
        <w:rPr>
          <w:rFonts w:ascii="Aptos" w:eastAsia="Aptos" w:hAnsi="Aptos" w:cs="Aptos"/>
        </w:rPr>
        <w:t xml:space="preserve">“The NRA Show is the largest in the industry, and we wanted to showcase our full lineup of cooking capabilities,” says </w:t>
      </w:r>
      <w:r w:rsidRPr="00FA06D7">
        <w:rPr>
          <w:rFonts w:ascii="Aptos" w:eastAsia="Aptos" w:hAnsi="Aptos" w:cs="Aptos"/>
        </w:rPr>
        <w:t>Aaron Bremer, director of sales at Thermodyne Foodservice Products.</w:t>
      </w:r>
      <w:r>
        <w:rPr>
          <w:rFonts w:ascii="Aptos" w:eastAsia="Aptos" w:hAnsi="Aptos" w:cs="Aptos"/>
        </w:rPr>
        <w:t xml:space="preserve"> “Our products are designed to fit any kitchen operation, and we’re excite</w:t>
      </w:r>
      <w:r w:rsidR="00D37BA5">
        <w:rPr>
          <w:rFonts w:ascii="Aptos" w:eastAsia="Aptos" w:hAnsi="Aptos" w:cs="Aptos"/>
        </w:rPr>
        <w:t>d</w:t>
      </w:r>
      <w:r>
        <w:rPr>
          <w:rFonts w:ascii="Aptos" w:eastAsia="Aptos" w:hAnsi="Aptos" w:cs="Aptos"/>
        </w:rPr>
        <w:t xml:space="preserve"> to share our </w:t>
      </w:r>
      <w:r w:rsidR="00C81DBC">
        <w:rPr>
          <w:rFonts w:ascii="Aptos" w:eastAsia="Aptos" w:hAnsi="Aptos" w:cs="Aptos"/>
        </w:rPr>
        <w:t>product range</w:t>
      </w:r>
      <w:r>
        <w:rPr>
          <w:rFonts w:ascii="Aptos" w:eastAsia="Aptos" w:hAnsi="Aptos" w:cs="Aptos"/>
        </w:rPr>
        <w:t xml:space="preserve"> with show attendees.”</w:t>
      </w:r>
    </w:p>
    <w:p w14:paraId="20E0FBBA" w14:textId="3AE6FF41" w:rsidR="0036100E" w:rsidRPr="00FA18AA" w:rsidRDefault="0036100E" w:rsidP="0036100E">
      <w:pPr>
        <w:rPr>
          <w:rFonts w:ascii="Aptos" w:eastAsia="Aptos" w:hAnsi="Aptos" w:cs="Aptos"/>
          <w:b/>
          <w:bCs/>
        </w:rPr>
      </w:pPr>
      <w:r w:rsidRPr="00FA18AA">
        <w:rPr>
          <w:rFonts w:ascii="Aptos" w:eastAsia="Aptos" w:hAnsi="Aptos" w:cs="Aptos"/>
          <w:b/>
          <w:bCs/>
        </w:rPr>
        <w:t>Showcased Equipment</w:t>
      </w:r>
    </w:p>
    <w:p w14:paraId="190F7BC3" w14:textId="0F757660" w:rsidR="00C0615A" w:rsidRDefault="0036100E" w:rsidP="0036100E">
      <w:pPr>
        <w:pStyle w:val="ListParagraph"/>
        <w:numPr>
          <w:ilvl w:val="0"/>
          <w:numId w:val="2"/>
        </w:numPr>
        <w:rPr>
          <w:rFonts w:ascii="Aptos" w:eastAsia="Aptos" w:hAnsi="Aptos" w:cs="Aptos"/>
        </w:rPr>
      </w:pPr>
      <w:r>
        <w:rPr>
          <w:rFonts w:ascii="Aptos" w:eastAsia="Aptos" w:hAnsi="Aptos" w:cs="Aptos"/>
        </w:rPr>
        <w:t xml:space="preserve">2FT HP: The 2’FT HP steam griddle, by the American Griddle Corporation, </w:t>
      </w:r>
      <w:r w:rsidRPr="0036100E">
        <w:rPr>
          <w:rFonts w:ascii="Aptos" w:eastAsia="Aptos" w:hAnsi="Aptos" w:cs="Aptos"/>
        </w:rPr>
        <w:t xml:space="preserve">offers perfect uniform temperatures across the entire cooking surface. The circulating the heat source, provided by </w:t>
      </w:r>
      <w:r>
        <w:rPr>
          <w:rFonts w:ascii="Aptos" w:eastAsia="Aptos" w:hAnsi="Aptos" w:cs="Aptos"/>
        </w:rPr>
        <w:t xml:space="preserve">patented </w:t>
      </w:r>
      <w:r w:rsidRPr="0036100E">
        <w:rPr>
          <w:rFonts w:ascii="Aptos" w:eastAsia="Aptos" w:hAnsi="Aptos" w:cs="Aptos"/>
        </w:rPr>
        <w:t xml:space="preserve">Steam Shell technology, </w:t>
      </w:r>
      <w:r>
        <w:rPr>
          <w:rFonts w:ascii="Aptos" w:eastAsia="Aptos" w:hAnsi="Aptos" w:cs="Aptos"/>
        </w:rPr>
        <w:t xml:space="preserve">prevents </w:t>
      </w:r>
      <w:r w:rsidRPr="0036100E">
        <w:rPr>
          <w:rFonts w:ascii="Aptos" w:eastAsia="Aptos" w:hAnsi="Aptos" w:cs="Aptos"/>
        </w:rPr>
        <w:t>extreme drops or spikes in surface temperature. </w:t>
      </w:r>
      <w:r>
        <w:rPr>
          <w:rFonts w:ascii="Aptos" w:eastAsia="Aptos" w:hAnsi="Aptos" w:cs="Aptos"/>
        </w:rPr>
        <w:t xml:space="preserve"> </w:t>
      </w:r>
    </w:p>
    <w:p w14:paraId="0B5CC63B" w14:textId="77777777" w:rsidR="003303BF" w:rsidRDefault="003303BF" w:rsidP="003303BF">
      <w:pPr>
        <w:pStyle w:val="ListParagraph"/>
        <w:rPr>
          <w:rFonts w:ascii="Aptos" w:eastAsia="Aptos" w:hAnsi="Aptos" w:cs="Aptos"/>
        </w:rPr>
      </w:pPr>
    </w:p>
    <w:p w14:paraId="624187B0" w14:textId="0D659C27" w:rsidR="0036100E" w:rsidRDefault="0036100E" w:rsidP="0036100E">
      <w:pPr>
        <w:pStyle w:val="ListParagraph"/>
        <w:numPr>
          <w:ilvl w:val="0"/>
          <w:numId w:val="2"/>
        </w:numPr>
        <w:rPr>
          <w:rFonts w:ascii="Aptos" w:eastAsia="Aptos" w:hAnsi="Aptos" w:cs="Aptos"/>
        </w:rPr>
      </w:pPr>
      <w:r>
        <w:rPr>
          <w:rFonts w:ascii="Aptos" w:eastAsia="Aptos" w:hAnsi="Aptos" w:cs="Aptos"/>
        </w:rPr>
        <w:t xml:space="preserve">Model 1900G: This slow cook and hold oven is designed for </w:t>
      </w:r>
      <w:r w:rsidRPr="0036100E">
        <w:rPr>
          <w:rFonts w:ascii="Aptos" w:eastAsia="Aptos" w:hAnsi="Aptos" w:cs="Aptos"/>
        </w:rPr>
        <w:t>the most demanding foodservice environments, provid</w:t>
      </w:r>
      <w:r>
        <w:rPr>
          <w:rFonts w:ascii="Aptos" w:eastAsia="Aptos" w:hAnsi="Aptos" w:cs="Aptos"/>
        </w:rPr>
        <w:t xml:space="preserve">ing </w:t>
      </w:r>
      <w:r w:rsidRPr="0036100E">
        <w:rPr>
          <w:rFonts w:ascii="Aptos" w:eastAsia="Aptos" w:hAnsi="Aptos" w:cs="Aptos"/>
        </w:rPr>
        <w:t>unparalleled versatility and capacity. Using patented Fluid Shelf® technology, food quality and safety are guaranteed.</w:t>
      </w:r>
    </w:p>
    <w:p w14:paraId="49F443C3" w14:textId="1CB9C592" w:rsidR="003303BF" w:rsidRDefault="003303BF" w:rsidP="003303BF">
      <w:pPr>
        <w:pStyle w:val="ListParagraph"/>
        <w:rPr>
          <w:rFonts w:ascii="Aptos" w:eastAsia="Aptos" w:hAnsi="Aptos" w:cs="Aptos"/>
        </w:rPr>
      </w:pPr>
    </w:p>
    <w:p w14:paraId="1E18AAE2" w14:textId="27149943" w:rsidR="0036100E" w:rsidRPr="0036100E" w:rsidRDefault="0036100E" w:rsidP="0036100E">
      <w:pPr>
        <w:pStyle w:val="ListParagraph"/>
        <w:numPr>
          <w:ilvl w:val="0"/>
          <w:numId w:val="2"/>
        </w:numPr>
        <w:rPr>
          <w:rFonts w:ascii="Aptos" w:eastAsia="Aptos" w:hAnsi="Aptos" w:cs="Aptos"/>
        </w:rPr>
      </w:pPr>
      <w:r>
        <w:rPr>
          <w:rFonts w:ascii="Aptos" w:eastAsia="Aptos" w:hAnsi="Aptos" w:cs="Aptos"/>
        </w:rPr>
        <w:t xml:space="preserve">Model300NDNL: </w:t>
      </w:r>
      <w:r w:rsidRPr="0036100E">
        <w:rPr>
          <w:rFonts w:ascii="Aptos" w:eastAsia="Aptos" w:hAnsi="Aptos" w:cs="Aptos"/>
        </w:rPr>
        <w:t>Thermodyne's 300NDNL counter-top slow cook and hold oven</w:t>
      </w:r>
      <w:r>
        <w:rPr>
          <w:rFonts w:ascii="Aptos" w:eastAsia="Aptos" w:hAnsi="Aptos" w:cs="Aptos"/>
        </w:rPr>
        <w:t xml:space="preserve"> </w:t>
      </w:r>
      <w:r w:rsidRPr="0036100E">
        <w:rPr>
          <w:rFonts w:ascii="Aptos" w:eastAsia="Aptos" w:hAnsi="Aptos" w:cs="Aptos"/>
        </w:rPr>
        <w:t>requires no door and operates on a simple 120V connection.</w:t>
      </w:r>
      <w:r>
        <w:rPr>
          <w:rFonts w:ascii="Aptos" w:eastAsia="Aptos" w:hAnsi="Aptos" w:cs="Aptos"/>
        </w:rPr>
        <w:t xml:space="preserve"> The counter-top option offers </w:t>
      </w:r>
      <w:r w:rsidRPr="0036100E">
        <w:rPr>
          <w:rFonts w:ascii="Aptos" w:eastAsia="Aptos" w:hAnsi="Aptos" w:cs="Aptos"/>
        </w:rPr>
        <w:t>patented Fluid Shelf® technology</w:t>
      </w:r>
      <w:r w:rsidR="003303BF">
        <w:rPr>
          <w:rFonts w:ascii="Aptos" w:eastAsia="Aptos" w:hAnsi="Aptos" w:cs="Aptos"/>
        </w:rPr>
        <w:t xml:space="preserve">, guaranteeing </w:t>
      </w:r>
      <w:r w:rsidRPr="0036100E">
        <w:rPr>
          <w:rFonts w:ascii="Aptos" w:eastAsia="Aptos" w:hAnsi="Aptos" w:cs="Aptos"/>
        </w:rPr>
        <w:t>each shelf in the cabinet maintains an exact temperature, allowing for extended holding times</w:t>
      </w:r>
      <w:r w:rsidR="00F65934">
        <w:rPr>
          <w:rFonts w:ascii="Aptos" w:eastAsia="Aptos" w:hAnsi="Aptos" w:cs="Aptos"/>
        </w:rPr>
        <w:t>.</w:t>
      </w:r>
    </w:p>
    <w:p w14:paraId="61C42779" w14:textId="77777777" w:rsidR="003303BF" w:rsidRDefault="003303BF" w:rsidP="003303BF">
      <w:pPr>
        <w:pStyle w:val="ListParagraph"/>
        <w:rPr>
          <w:rFonts w:ascii="Aptos" w:eastAsia="Aptos" w:hAnsi="Aptos" w:cs="Aptos"/>
        </w:rPr>
      </w:pPr>
    </w:p>
    <w:p w14:paraId="370F6592" w14:textId="564A11FF" w:rsidR="003303BF" w:rsidRDefault="003303BF" w:rsidP="003303BF">
      <w:pPr>
        <w:pStyle w:val="ListParagraph"/>
        <w:numPr>
          <w:ilvl w:val="0"/>
          <w:numId w:val="2"/>
        </w:numPr>
        <w:rPr>
          <w:rFonts w:ascii="Aptos" w:eastAsia="Aptos" w:hAnsi="Aptos" w:cs="Aptos"/>
        </w:rPr>
      </w:pPr>
      <w:r w:rsidRPr="003303BF">
        <w:rPr>
          <w:rFonts w:ascii="Aptos" w:eastAsia="Aptos" w:hAnsi="Aptos" w:cs="Aptos"/>
        </w:rPr>
        <w:lastRenderedPageBreak/>
        <w:t>550CT</w:t>
      </w:r>
      <w:r>
        <w:rPr>
          <w:rFonts w:ascii="Aptos" w:eastAsia="Aptos" w:hAnsi="Aptos" w:cs="Aptos"/>
        </w:rPr>
        <w:t xml:space="preserve">: </w:t>
      </w:r>
      <w:r w:rsidRPr="003303BF">
        <w:rPr>
          <w:rFonts w:ascii="Aptos" w:eastAsia="Aptos" w:hAnsi="Aptos" w:cs="Aptos"/>
        </w:rPr>
        <w:t>The 550CT slow cook and hold oven is the unit of choice for slow cooking prime rib, brisket, pork shoulders and other proteins. Units are available as pass through or with a solid panel back.</w:t>
      </w:r>
      <w:r>
        <w:rPr>
          <w:rFonts w:ascii="Aptos" w:eastAsia="Aptos" w:hAnsi="Aptos" w:cs="Aptos"/>
        </w:rPr>
        <w:t xml:space="preserve"> Also using </w:t>
      </w:r>
      <w:r w:rsidRPr="003303BF">
        <w:rPr>
          <w:rFonts w:ascii="Aptos" w:eastAsia="Aptos" w:hAnsi="Aptos" w:cs="Aptos"/>
        </w:rPr>
        <w:t>Fluid Shelf® technology</w:t>
      </w:r>
      <w:r>
        <w:rPr>
          <w:rFonts w:ascii="Aptos" w:eastAsia="Aptos" w:hAnsi="Aptos" w:cs="Aptos"/>
        </w:rPr>
        <w:t xml:space="preserve">, each cabinet maintains an exact temperature. </w:t>
      </w:r>
    </w:p>
    <w:p w14:paraId="77B6DABF" w14:textId="0E425CBF" w:rsidR="00FA06D7" w:rsidRPr="00FA06D7" w:rsidRDefault="00804E8F" w:rsidP="00FA06D7">
      <w:pPr>
        <w:rPr>
          <w:rFonts w:ascii="Aptos" w:eastAsia="Aptos" w:hAnsi="Aptos" w:cs="Aptos"/>
        </w:rPr>
      </w:pPr>
      <w:r>
        <w:rPr>
          <w:rFonts w:ascii="Aptos" w:eastAsia="Aptos" w:hAnsi="Aptos" w:cs="Aptos"/>
        </w:rPr>
        <w:t>Headq</w:t>
      </w:r>
      <w:r w:rsidR="00FA06D7">
        <w:rPr>
          <w:rFonts w:ascii="Aptos" w:eastAsia="Aptos" w:hAnsi="Aptos" w:cs="Aptos"/>
        </w:rPr>
        <w:t xml:space="preserve">uartered in Fort Wayne, </w:t>
      </w:r>
      <w:r w:rsidR="00FA06D7" w:rsidRPr="00FA06D7">
        <w:rPr>
          <w:rFonts w:ascii="Aptos" w:eastAsia="Aptos" w:hAnsi="Aptos" w:cs="Aptos"/>
        </w:rPr>
        <w:t>Thermodyne Foodservice Products offers more than 35 pieces of equipment that utilize i</w:t>
      </w:r>
      <w:r w:rsidR="00FA06D7">
        <w:rPr>
          <w:rFonts w:ascii="Aptos" w:eastAsia="Aptos" w:hAnsi="Aptos" w:cs="Aptos"/>
        </w:rPr>
        <w:t xml:space="preserve">ts </w:t>
      </w:r>
      <w:r w:rsidR="00FA06D7" w:rsidRPr="00FA06D7">
        <w:rPr>
          <w:rFonts w:ascii="Aptos" w:eastAsia="Aptos" w:hAnsi="Aptos" w:cs="Aptos"/>
        </w:rPr>
        <w:t xml:space="preserve">Precision Temperature Technology. Thermodyne’s extensive product lineup provides operators with the flexibility needed to meet </w:t>
      </w:r>
      <w:r>
        <w:rPr>
          <w:rFonts w:ascii="Aptos" w:eastAsia="Aptos" w:hAnsi="Aptos" w:cs="Aptos"/>
        </w:rPr>
        <w:t>every</w:t>
      </w:r>
      <w:r w:rsidR="00FA06D7" w:rsidRPr="00FA06D7">
        <w:rPr>
          <w:rFonts w:ascii="Aptos" w:eastAsia="Aptos" w:hAnsi="Aptos" w:cs="Aptos"/>
        </w:rPr>
        <w:t xml:space="preserve"> kitchen’s demands. </w:t>
      </w:r>
    </w:p>
    <w:p w14:paraId="3CF2D184" w14:textId="77777777" w:rsidR="00FA06D7" w:rsidRPr="00FA06D7" w:rsidRDefault="00FA06D7" w:rsidP="00FA06D7">
      <w:pPr>
        <w:rPr>
          <w:rFonts w:ascii="Aptos" w:eastAsia="Aptos" w:hAnsi="Aptos" w:cs="Aptos"/>
        </w:rPr>
      </w:pPr>
      <w:r w:rsidRPr="00FA06D7">
        <w:rPr>
          <w:rFonts w:ascii="Aptos" w:eastAsia="Aptos" w:hAnsi="Aptos" w:cs="Aptos"/>
        </w:rPr>
        <w:t xml:space="preserve">Many products can be customized to accommodate specific operational needs and requirements, and same-day shipping is available nationwide. </w:t>
      </w:r>
    </w:p>
    <w:p w14:paraId="41605031" w14:textId="3B4E3FA5" w:rsidR="00FA06D7" w:rsidRPr="00FA06D7" w:rsidRDefault="00FA06D7" w:rsidP="00FA06D7">
      <w:pPr>
        <w:rPr>
          <w:rFonts w:ascii="Aptos" w:eastAsia="Aptos" w:hAnsi="Aptos" w:cs="Aptos"/>
        </w:rPr>
      </w:pPr>
      <w:r w:rsidRPr="00FA06D7">
        <w:rPr>
          <w:rFonts w:ascii="Aptos" w:eastAsia="Aptos" w:hAnsi="Aptos" w:cs="Aptos"/>
        </w:rPr>
        <w:t xml:space="preserve">For more information about Thermodyne and its revolutionary method of transfer heat technology, visit </w:t>
      </w:r>
      <w:hyperlink r:id="rId12" w:history="1">
        <w:r w:rsidRPr="00A50C1C">
          <w:rPr>
            <w:rStyle w:val="Hyperlink"/>
            <w:rFonts w:ascii="Aptos" w:eastAsia="Aptos" w:hAnsi="Aptos" w:cs="Aptos"/>
          </w:rPr>
          <w:t>tdyne.com</w:t>
        </w:r>
      </w:hyperlink>
      <w:r>
        <w:rPr>
          <w:rFonts w:ascii="Aptos" w:eastAsia="Aptos" w:hAnsi="Aptos" w:cs="Aptos"/>
        </w:rPr>
        <w:t>.</w:t>
      </w:r>
    </w:p>
    <w:p w14:paraId="0CDC5662" w14:textId="2E5513B1" w:rsidR="00EC6B46" w:rsidRPr="008A64E0" w:rsidRDefault="126F0AEF" w:rsidP="00EF76DF">
      <w:pPr>
        <w:rPr>
          <w:rFonts w:ascii="Aptos" w:eastAsia="Aptos" w:hAnsi="Aptos" w:cs="Aptos"/>
          <w:b/>
          <w:bCs/>
        </w:rPr>
      </w:pPr>
      <w:r w:rsidRPr="008A64E0">
        <w:rPr>
          <w:rFonts w:ascii="Aptos" w:eastAsia="Aptos" w:hAnsi="Aptos" w:cs="Aptos"/>
          <w:b/>
          <w:bCs/>
        </w:rPr>
        <w:t>About Thermodyne</w:t>
      </w:r>
    </w:p>
    <w:p w14:paraId="03CD55BB" w14:textId="0B2CFF43" w:rsidR="00F33540" w:rsidRPr="008A64E0" w:rsidRDefault="126F0AEF" w:rsidP="1C76D2EE">
      <w:pPr>
        <w:rPr>
          <w:rFonts w:ascii="Aptos" w:eastAsia="Aptos" w:hAnsi="Aptos" w:cs="Aptos"/>
        </w:rPr>
      </w:pPr>
      <w:r w:rsidRPr="008A64E0">
        <w:rPr>
          <w:rFonts w:ascii="Aptos" w:eastAsia="Aptos" w:hAnsi="Aptos" w:cs="Aptos"/>
        </w:rPr>
        <w:t>Founded in 1987, Thermodyne Food Service Products, Inc. specialize</w:t>
      </w:r>
      <w:r w:rsidR="02B8EE82" w:rsidRPr="008A64E0">
        <w:rPr>
          <w:rFonts w:ascii="Aptos" w:eastAsia="Aptos" w:hAnsi="Aptos" w:cs="Aptos"/>
        </w:rPr>
        <w:t>s</w:t>
      </w:r>
      <w:r w:rsidRPr="008A64E0">
        <w:rPr>
          <w:rFonts w:ascii="Aptos" w:eastAsia="Aptos" w:hAnsi="Aptos" w:cs="Aptos"/>
        </w:rPr>
        <w:t xml:space="preserve"> in the manufacturing of both countertop and </w:t>
      </w:r>
      <w:hyperlink r:id="rId13">
        <w:r w:rsidRPr="008A64E0">
          <w:rPr>
            <w:rStyle w:val="Hyperlink"/>
            <w:rFonts w:ascii="Aptos" w:eastAsia="Aptos" w:hAnsi="Aptos" w:cs="Aptos"/>
          </w:rPr>
          <w:t>full-sized slow cook and hold ovens</w:t>
        </w:r>
      </w:hyperlink>
      <w:r w:rsidRPr="008A64E0">
        <w:rPr>
          <w:rFonts w:ascii="Aptos" w:eastAsia="Aptos" w:hAnsi="Aptos" w:cs="Aptos"/>
        </w:rPr>
        <w:t>. Each unit features Thermodyne’s patented Fluid Shelf Technology, in which low-temperature heat is transferred throughout each shelf rather than through the air. This not only ensures food quality and safety, but also allows food products to be held for extended periods. For more information, call 888-310-7352</w:t>
      </w:r>
      <w:r w:rsidR="188F19F0" w:rsidRPr="008A64E0">
        <w:rPr>
          <w:rFonts w:ascii="Aptos" w:eastAsia="Aptos" w:hAnsi="Aptos" w:cs="Aptos"/>
        </w:rPr>
        <w:t xml:space="preserve"> or visit </w:t>
      </w:r>
      <w:hyperlink r:id="rId14">
        <w:r w:rsidR="188F19F0" w:rsidRPr="008A64E0">
          <w:rPr>
            <w:rStyle w:val="Hyperlink"/>
            <w:rFonts w:ascii="Aptos" w:eastAsia="Aptos" w:hAnsi="Aptos" w:cs="Aptos"/>
          </w:rPr>
          <w:t>tdyne.com</w:t>
        </w:r>
      </w:hyperlink>
      <w:r w:rsidR="188F19F0" w:rsidRPr="008A64E0">
        <w:rPr>
          <w:rFonts w:ascii="Aptos" w:eastAsia="Aptos" w:hAnsi="Aptos" w:cs="Aptos"/>
        </w:rPr>
        <w:t>.</w:t>
      </w:r>
    </w:p>
    <w:sectPr w:rsidR="00F33540" w:rsidRPr="008A6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54F3" w14:textId="77777777" w:rsidR="00C546D6" w:rsidRDefault="00C546D6">
      <w:pPr>
        <w:spacing w:after="0" w:line="240" w:lineRule="auto"/>
      </w:pPr>
      <w:r>
        <w:separator/>
      </w:r>
    </w:p>
  </w:endnote>
  <w:endnote w:type="continuationSeparator" w:id="0">
    <w:p w14:paraId="3E04231A" w14:textId="77777777" w:rsidR="00C546D6" w:rsidRDefault="00C546D6">
      <w:pPr>
        <w:spacing w:after="0" w:line="240" w:lineRule="auto"/>
      </w:pPr>
      <w:r>
        <w:continuationSeparator/>
      </w:r>
    </w:p>
  </w:endnote>
  <w:endnote w:type="continuationNotice" w:id="1">
    <w:p w14:paraId="498395D8" w14:textId="77777777" w:rsidR="00C546D6" w:rsidRDefault="00C54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363F" w14:textId="77777777" w:rsidR="00C546D6" w:rsidRDefault="00C546D6">
      <w:pPr>
        <w:spacing w:after="0" w:line="240" w:lineRule="auto"/>
      </w:pPr>
      <w:r>
        <w:separator/>
      </w:r>
    </w:p>
  </w:footnote>
  <w:footnote w:type="continuationSeparator" w:id="0">
    <w:p w14:paraId="1B7B386A" w14:textId="77777777" w:rsidR="00C546D6" w:rsidRDefault="00C546D6">
      <w:pPr>
        <w:spacing w:after="0" w:line="240" w:lineRule="auto"/>
      </w:pPr>
      <w:r>
        <w:continuationSeparator/>
      </w:r>
    </w:p>
  </w:footnote>
  <w:footnote w:type="continuationNotice" w:id="1">
    <w:p w14:paraId="0617763E" w14:textId="77777777" w:rsidR="00C546D6" w:rsidRDefault="00C546D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OMp648Y9">
      <int2:state int2:value="Rejected" int2:type="AugLoop_Text_Critique"/>
    </int2:textHash>
    <int2:textHash int2:hashCode="EU9gfGiC3jJEOu" int2:id="czT6ZMc2">
      <int2:state int2:value="Rejected" int2:type="AugLoop_Text_Critique"/>
    </int2:textHash>
    <int2:textHash int2:hashCode="Misg/15vGxeaYP" int2:id="hlQgCz4t">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6A7"/>
    <w:multiLevelType w:val="hybridMultilevel"/>
    <w:tmpl w:val="A6C0BABC"/>
    <w:lvl w:ilvl="0" w:tplc="4664C5CA">
      <w:start w:val="1"/>
      <w:numFmt w:val="bullet"/>
      <w:lvlText w:val=""/>
      <w:lvlJc w:val="left"/>
      <w:pPr>
        <w:ind w:left="720" w:hanging="360"/>
      </w:pPr>
      <w:rPr>
        <w:rFonts w:ascii="Symbol" w:hAnsi="Symbol" w:hint="default"/>
      </w:rPr>
    </w:lvl>
    <w:lvl w:ilvl="1" w:tplc="68A8878E">
      <w:start w:val="1"/>
      <w:numFmt w:val="bullet"/>
      <w:lvlText w:val="o"/>
      <w:lvlJc w:val="left"/>
      <w:pPr>
        <w:ind w:left="1440" w:hanging="360"/>
      </w:pPr>
      <w:rPr>
        <w:rFonts w:ascii="Courier New" w:hAnsi="Courier New" w:hint="default"/>
      </w:rPr>
    </w:lvl>
    <w:lvl w:ilvl="2" w:tplc="C188FC30">
      <w:start w:val="1"/>
      <w:numFmt w:val="bullet"/>
      <w:lvlText w:val=""/>
      <w:lvlJc w:val="left"/>
      <w:pPr>
        <w:ind w:left="2160" w:hanging="360"/>
      </w:pPr>
      <w:rPr>
        <w:rFonts w:ascii="Wingdings" w:hAnsi="Wingdings" w:hint="default"/>
      </w:rPr>
    </w:lvl>
    <w:lvl w:ilvl="3" w:tplc="85F0D962">
      <w:start w:val="1"/>
      <w:numFmt w:val="bullet"/>
      <w:lvlText w:val=""/>
      <w:lvlJc w:val="left"/>
      <w:pPr>
        <w:ind w:left="2880" w:hanging="360"/>
      </w:pPr>
      <w:rPr>
        <w:rFonts w:ascii="Symbol" w:hAnsi="Symbol" w:hint="default"/>
      </w:rPr>
    </w:lvl>
    <w:lvl w:ilvl="4" w:tplc="11FA2A06">
      <w:start w:val="1"/>
      <w:numFmt w:val="bullet"/>
      <w:lvlText w:val="o"/>
      <w:lvlJc w:val="left"/>
      <w:pPr>
        <w:ind w:left="3600" w:hanging="360"/>
      </w:pPr>
      <w:rPr>
        <w:rFonts w:ascii="Courier New" w:hAnsi="Courier New" w:hint="default"/>
      </w:rPr>
    </w:lvl>
    <w:lvl w:ilvl="5" w:tplc="9EEEBBD2">
      <w:start w:val="1"/>
      <w:numFmt w:val="bullet"/>
      <w:lvlText w:val=""/>
      <w:lvlJc w:val="left"/>
      <w:pPr>
        <w:ind w:left="4320" w:hanging="360"/>
      </w:pPr>
      <w:rPr>
        <w:rFonts w:ascii="Wingdings" w:hAnsi="Wingdings" w:hint="default"/>
      </w:rPr>
    </w:lvl>
    <w:lvl w:ilvl="6" w:tplc="E93E8120">
      <w:start w:val="1"/>
      <w:numFmt w:val="bullet"/>
      <w:lvlText w:val=""/>
      <w:lvlJc w:val="left"/>
      <w:pPr>
        <w:ind w:left="5040" w:hanging="360"/>
      </w:pPr>
      <w:rPr>
        <w:rFonts w:ascii="Symbol" w:hAnsi="Symbol" w:hint="default"/>
      </w:rPr>
    </w:lvl>
    <w:lvl w:ilvl="7" w:tplc="3DEC1256">
      <w:start w:val="1"/>
      <w:numFmt w:val="bullet"/>
      <w:lvlText w:val="o"/>
      <w:lvlJc w:val="left"/>
      <w:pPr>
        <w:ind w:left="5760" w:hanging="360"/>
      </w:pPr>
      <w:rPr>
        <w:rFonts w:ascii="Courier New" w:hAnsi="Courier New" w:hint="default"/>
      </w:rPr>
    </w:lvl>
    <w:lvl w:ilvl="8" w:tplc="C4D48A8C">
      <w:start w:val="1"/>
      <w:numFmt w:val="bullet"/>
      <w:lvlText w:val=""/>
      <w:lvlJc w:val="left"/>
      <w:pPr>
        <w:ind w:left="6480" w:hanging="360"/>
      </w:pPr>
      <w:rPr>
        <w:rFonts w:ascii="Wingdings" w:hAnsi="Wingdings" w:hint="default"/>
      </w:rPr>
    </w:lvl>
  </w:abstractNum>
  <w:abstractNum w:abstractNumId="1" w15:restartNumberingAfterBreak="0">
    <w:nsid w:val="61AC3EF4"/>
    <w:multiLevelType w:val="hybridMultilevel"/>
    <w:tmpl w:val="2EEA24CA"/>
    <w:lvl w:ilvl="0" w:tplc="1E0AC760">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000589">
    <w:abstractNumId w:val="0"/>
  </w:num>
  <w:num w:numId="2" w16cid:durableId="75073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46"/>
    <w:rsid w:val="0001439C"/>
    <w:rsid w:val="00027F38"/>
    <w:rsid w:val="00032C56"/>
    <w:rsid w:val="00045D65"/>
    <w:rsid w:val="000516D2"/>
    <w:rsid w:val="000521DC"/>
    <w:rsid w:val="0005674C"/>
    <w:rsid w:val="000624A4"/>
    <w:rsid w:val="00067A63"/>
    <w:rsid w:val="000702D4"/>
    <w:rsid w:val="00092B6F"/>
    <w:rsid w:val="000B1251"/>
    <w:rsid w:val="000B7F41"/>
    <w:rsid w:val="000D0DAC"/>
    <w:rsid w:val="000D233F"/>
    <w:rsid w:val="000D3839"/>
    <w:rsid w:val="00106C5E"/>
    <w:rsid w:val="00110B1E"/>
    <w:rsid w:val="00112C60"/>
    <w:rsid w:val="00123683"/>
    <w:rsid w:val="00135A62"/>
    <w:rsid w:val="00135C51"/>
    <w:rsid w:val="00140817"/>
    <w:rsid w:val="00142CD8"/>
    <w:rsid w:val="00166F4A"/>
    <w:rsid w:val="00186A64"/>
    <w:rsid w:val="001875BD"/>
    <w:rsid w:val="001A7936"/>
    <w:rsid w:val="001B5942"/>
    <w:rsid w:val="001C6049"/>
    <w:rsid w:val="001F0C16"/>
    <w:rsid w:val="001F0C7B"/>
    <w:rsid w:val="001F1280"/>
    <w:rsid w:val="00216EC1"/>
    <w:rsid w:val="0026043A"/>
    <w:rsid w:val="0026377B"/>
    <w:rsid w:val="00285BEE"/>
    <w:rsid w:val="00287BBA"/>
    <w:rsid w:val="002943A8"/>
    <w:rsid w:val="00297542"/>
    <w:rsid w:val="002C64B1"/>
    <w:rsid w:val="002D4C5C"/>
    <w:rsid w:val="002E4A8F"/>
    <w:rsid w:val="002F3A17"/>
    <w:rsid w:val="002F4564"/>
    <w:rsid w:val="002F5E8D"/>
    <w:rsid w:val="0030037E"/>
    <w:rsid w:val="00305603"/>
    <w:rsid w:val="003065E9"/>
    <w:rsid w:val="00312CD3"/>
    <w:rsid w:val="0031363A"/>
    <w:rsid w:val="0031494B"/>
    <w:rsid w:val="00316990"/>
    <w:rsid w:val="003303BF"/>
    <w:rsid w:val="0033129D"/>
    <w:rsid w:val="00333813"/>
    <w:rsid w:val="00334EF7"/>
    <w:rsid w:val="0034024B"/>
    <w:rsid w:val="0034509B"/>
    <w:rsid w:val="00350CCA"/>
    <w:rsid w:val="0036100E"/>
    <w:rsid w:val="00363F52"/>
    <w:rsid w:val="003660AE"/>
    <w:rsid w:val="0037105B"/>
    <w:rsid w:val="00381013"/>
    <w:rsid w:val="003C2B2D"/>
    <w:rsid w:val="003D35E5"/>
    <w:rsid w:val="003D4FAD"/>
    <w:rsid w:val="003D6D80"/>
    <w:rsid w:val="003E51D6"/>
    <w:rsid w:val="003F64A1"/>
    <w:rsid w:val="00406433"/>
    <w:rsid w:val="00423930"/>
    <w:rsid w:val="004341A7"/>
    <w:rsid w:val="004375C0"/>
    <w:rsid w:val="00447DF7"/>
    <w:rsid w:val="004526EE"/>
    <w:rsid w:val="00456179"/>
    <w:rsid w:val="00460F95"/>
    <w:rsid w:val="00461B42"/>
    <w:rsid w:val="004776CA"/>
    <w:rsid w:val="0048CB46"/>
    <w:rsid w:val="00495960"/>
    <w:rsid w:val="004A2C75"/>
    <w:rsid w:val="004A2DB5"/>
    <w:rsid w:val="004B7B21"/>
    <w:rsid w:val="004C01ED"/>
    <w:rsid w:val="004D691F"/>
    <w:rsid w:val="004E1C96"/>
    <w:rsid w:val="004E2E69"/>
    <w:rsid w:val="004E3621"/>
    <w:rsid w:val="004E555F"/>
    <w:rsid w:val="004E7CA1"/>
    <w:rsid w:val="004F27C1"/>
    <w:rsid w:val="004FA24C"/>
    <w:rsid w:val="00532156"/>
    <w:rsid w:val="00560151"/>
    <w:rsid w:val="0057618B"/>
    <w:rsid w:val="005775C8"/>
    <w:rsid w:val="00577CAF"/>
    <w:rsid w:val="00590496"/>
    <w:rsid w:val="00594E14"/>
    <w:rsid w:val="00624036"/>
    <w:rsid w:val="00627CCA"/>
    <w:rsid w:val="0063374C"/>
    <w:rsid w:val="006613DC"/>
    <w:rsid w:val="006720BB"/>
    <w:rsid w:val="006731B9"/>
    <w:rsid w:val="00681005"/>
    <w:rsid w:val="00684464"/>
    <w:rsid w:val="0069030B"/>
    <w:rsid w:val="006939DB"/>
    <w:rsid w:val="006969D8"/>
    <w:rsid w:val="006A2D9C"/>
    <w:rsid w:val="006A397E"/>
    <w:rsid w:val="006A6DF5"/>
    <w:rsid w:val="006B4CAA"/>
    <w:rsid w:val="006C70FB"/>
    <w:rsid w:val="006D20D4"/>
    <w:rsid w:val="006E2207"/>
    <w:rsid w:val="006E5238"/>
    <w:rsid w:val="006F33F3"/>
    <w:rsid w:val="00717C6C"/>
    <w:rsid w:val="007372FC"/>
    <w:rsid w:val="00753350"/>
    <w:rsid w:val="00780DE5"/>
    <w:rsid w:val="007873ED"/>
    <w:rsid w:val="007943B6"/>
    <w:rsid w:val="007A05BB"/>
    <w:rsid w:val="007C1326"/>
    <w:rsid w:val="007C3FF9"/>
    <w:rsid w:val="007D210F"/>
    <w:rsid w:val="007D3FC6"/>
    <w:rsid w:val="008031EC"/>
    <w:rsid w:val="00804E8F"/>
    <w:rsid w:val="00816C28"/>
    <w:rsid w:val="00817059"/>
    <w:rsid w:val="0081721D"/>
    <w:rsid w:val="00847E32"/>
    <w:rsid w:val="00852774"/>
    <w:rsid w:val="00853D8D"/>
    <w:rsid w:val="00860817"/>
    <w:rsid w:val="008613AD"/>
    <w:rsid w:val="008664EA"/>
    <w:rsid w:val="00867709"/>
    <w:rsid w:val="00874BBE"/>
    <w:rsid w:val="008A64E0"/>
    <w:rsid w:val="008A7257"/>
    <w:rsid w:val="008C1335"/>
    <w:rsid w:val="008D7075"/>
    <w:rsid w:val="008E6EAB"/>
    <w:rsid w:val="008F0823"/>
    <w:rsid w:val="008F3539"/>
    <w:rsid w:val="00907983"/>
    <w:rsid w:val="00943329"/>
    <w:rsid w:val="00944DFD"/>
    <w:rsid w:val="00967013"/>
    <w:rsid w:val="00970BEB"/>
    <w:rsid w:val="00972209"/>
    <w:rsid w:val="009913BC"/>
    <w:rsid w:val="0099F7A8"/>
    <w:rsid w:val="009A5690"/>
    <w:rsid w:val="009B700E"/>
    <w:rsid w:val="009B73CF"/>
    <w:rsid w:val="009C2180"/>
    <w:rsid w:val="009E1D4B"/>
    <w:rsid w:val="00A12DD8"/>
    <w:rsid w:val="00A21476"/>
    <w:rsid w:val="00A27FD7"/>
    <w:rsid w:val="00A32019"/>
    <w:rsid w:val="00A52F80"/>
    <w:rsid w:val="00A6176C"/>
    <w:rsid w:val="00A63A3A"/>
    <w:rsid w:val="00A66D9D"/>
    <w:rsid w:val="00A7623D"/>
    <w:rsid w:val="00A8316C"/>
    <w:rsid w:val="00A86F4C"/>
    <w:rsid w:val="00A93BC6"/>
    <w:rsid w:val="00AA26DA"/>
    <w:rsid w:val="00AA5E49"/>
    <w:rsid w:val="00AB7697"/>
    <w:rsid w:val="00AD4CE0"/>
    <w:rsid w:val="00B07C7F"/>
    <w:rsid w:val="00B30AAF"/>
    <w:rsid w:val="00B5246D"/>
    <w:rsid w:val="00B60540"/>
    <w:rsid w:val="00B61B15"/>
    <w:rsid w:val="00B760BC"/>
    <w:rsid w:val="00B8181F"/>
    <w:rsid w:val="00B86D2D"/>
    <w:rsid w:val="00B92A9C"/>
    <w:rsid w:val="00B968A1"/>
    <w:rsid w:val="00BA0EC6"/>
    <w:rsid w:val="00BC371B"/>
    <w:rsid w:val="00BC78EB"/>
    <w:rsid w:val="00BD2850"/>
    <w:rsid w:val="00BE5D3F"/>
    <w:rsid w:val="00BE70A7"/>
    <w:rsid w:val="00BE75D4"/>
    <w:rsid w:val="00C0615A"/>
    <w:rsid w:val="00C11C0A"/>
    <w:rsid w:val="00C1EBCD"/>
    <w:rsid w:val="00C546D6"/>
    <w:rsid w:val="00C55149"/>
    <w:rsid w:val="00C76FF0"/>
    <w:rsid w:val="00C802E4"/>
    <w:rsid w:val="00C81DBC"/>
    <w:rsid w:val="00C87D81"/>
    <w:rsid w:val="00C90AFA"/>
    <w:rsid w:val="00C9202E"/>
    <w:rsid w:val="00C933A2"/>
    <w:rsid w:val="00CA25ED"/>
    <w:rsid w:val="00CB058E"/>
    <w:rsid w:val="00CB4CA0"/>
    <w:rsid w:val="00CC275E"/>
    <w:rsid w:val="00CC510F"/>
    <w:rsid w:val="00CD2F02"/>
    <w:rsid w:val="00CD5237"/>
    <w:rsid w:val="00D10DDB"/>
    <w:rsid w:val="00D333E3"/>
    <w:rsid w:val="00D37BA5"/>
    <w:rsid w:val="00D500B1"/>
    <w:rsid w:val="00D65C90"/>
    <w:rsid w:val="00D75A8E"/>
    <w:rsid w:val="00D867A4"/>
    <w:rsid w:val="00DA1864"/>
    <w:rsid w:val="00DA5CF3"/>
    <w:rsid w:val="00DB04A7"/>
    <w:rsid w:val="00DB1D17"/>
    <w:rsid w:val="00DB4E0A"/>
    <w:rsid w:val="00DD2BC1"/>
    <w:rsid w:val="00DD3067"/>
    <w:rsid w:val="00DD7DAD"/>
    <w:rsid w:val="00DE3711"/>
    <w:rsid w:val="00DF429B"/>
    <w:rsid w:val="00DF618F"/>
    <w:rsid w:val="00DF7FC9"/>
    <w:rsid w:val="00E048D8"/>
    <w:rsid w:val="00E3065A"/>
    <w:rsid w:val="00E30DE7"/>
    <w:rsid w:val="00E352D1"/>
    <w:rsid w:val="00E6207F"/>
    <w:rsid w:val="00E673F2"/>
    <w:rsid w:val="00E915BF"/>
    <w:rsid w:val="00E9436C"/>
    <w:rsid w:val="00E97C57"/>
    <w:rsid w:val="00EB4217"/>
    <w:rsid w:val="00EC6B46"/>
    <w:rsid w:val="00EF021C"/>
    <w:rsid w:val="00EF76DF"/>
    <w:rsid w:val="00F11A5E"/>
    <w:rsid w:val="00F17159"/>
    <w:rsid w:val="00F26489"/>
    <w:rsid w:val="00F33540"/>
    <w:rsid w:val="00F452A0"/>
    <w:rsid w:val="00F6213F"/>
    <w:rsid w:val="00F6473D"/>
    <w:rsid w:val="00F65934"/>
    <w:rsid w:val="00F667F9"/>
    <w:rsid w:val="00F771CF"/>
    <w:rsid w:val="00F847B9"/>
    <w:rsid w:val="00FA06D7"/>
    <w:rsid w:val="00FA18AA"/>
    <w:rsid w:val="00FB0BDA"/>
    <w:rsid w:val="00FC565F"/>
    <w:rsid w:val="00FE27FE"/>
    <w:rsid w:val="00FF1F6F"/>
    <w:rsid w:val="00FF2A8E"/>
    <w:rsid w:val="00FF797A"/>
    <w:rsid w:val="0126DE16"/>
    <w:rsid w:val="016F1446"/>
    <w:rsid w:val="01EEA1D8"/>
    <w:rsid w:val="01F01502"/>
    <w:rsid w:val="02186320"/>
    <w:rsid w:val="022E754E"/>
    <w:rsid w:val="02756F57"/>
    <w:rsid w:val="02B2A3B1"/>
    <w:rsid w:val="02B8EE82"/>
    <w:rsid w:val="02D73AFA"/>
    <w:rsid w:val="02F23E29"/>
    <w:rsid w:val="02FDA84B"/>
    <w:rsid w:val="03077C29"/>
    <w:rsid w:val="03684D1F"/>
    <w:rsid w:val="037B0535"/>
    <w:rsid w:val="03D7EEBD"/>
    <w:rsid w:val="03E5FF9E"/>
    <w:rsid w:val="040DF823"/>
    <w:rsid w:val="04442886"/>
    <w:rsid w:val="050BCA39"/>
    <w:rsid w:val="0512F86F"/>
    <w:rsid w:val="05444412"/>
    <w:rsid w:val="054F92F4"/>
    <w:rsid w:val="057DC720"/>
    <w:rsid w:val="059F4EC8"/>
    <w:rsid w:val="05B54DCF"/>
    <w:rsid w:val="05B78F79"/>
    <w:rsid w:val="05CFA5FC"/>
    <w:rsid w:val="05F919A3"/>
    <w:rsid w:val="060EDBBC"/>
    <w:rsid w:val="063F821B"/>
    <w:rsid w:val="0659C378"/>
    <w:rsid w:val="06714C41"/>
    <w:rsid w:val="067C5450"/>
    <w:rsid w:val="06AA5DC8"/>
    <w:rsid w:val="06BBBC67"/>
    <w:rsid w:val="073C6E34"/>
    <w:rsid w:val="073EB6F9"/>
    <w:rsid w:val="07407D82"/>
    <w:rsid w:val="074598E5"/>
    <w:rsid w:val="074C96A3"/>
    <w:rsid w:val="07591833"/>
    <w:rsid w:val="0765BF00"/>
    <w:rsid w:val="0777D6A3"/>
    <w:rsid w:val="07AD7BC8"/>
    <w:rsid w:val="07D7D80A"/>
    <w:rsid w:val="07F1CE7D"/>
    <w:rsid w:val="07F792FF"/>
    <w:rsid w:val="08046AF4"/>
    <w:rsid w:val="0877A1E1"/>
    <w:rsid w:val="08A653CC"/>
    <w:rsid w:val="08AB5FE0"/>
    <w:rsid w:val="08D4AFB8"/>
    <w:rsid w:val="091BCFF0"/>
    <w:rsid w:val="0928FEAB"/>
    <w:rsid w:val="0931A165"/>
    <w:rsid w:val="093DE17E"/>
    <w:rsid w:val="0958F4C3"/>
    <w:rsid w:val="0984AAAC"/>
    <w:rsid w:val="098D1D67"/>
    <w:rsid w:val="09A03B55"/>
    <w:rsid w:val="09E1FE8A"/>
    <w:rsid w:val="09E85B32"/>
    <w:rsid w:val="0A11D47B"/>
    <w:rsid w:val="0A45B4F0"/>
    <w:rsid w:val="0A87AE76"/>
    <w:rsid w:val="0AB553F4"/>
    <w:rsid w:val="0AE6D008"/>
    <w:rsid w:val="0B0D94E4"/>
    <w:rsid w:val="0B5832D8"/>
    <w:rsid w:val="0BC29319"/>
    <w:rsid w:val="0BE300A2"/>
    <w:rsid w:val="0BE757C9"/>
    <w:rsid w:val="0BFD5DC8"/>
    <w:rsid w:val="0C3FF0C1"/>
    <w:rsid w:val="0C64F4E3"/>
    <w:rsid w:val="0C9A747E"/>
    <w:rsid w:val="0CBC4B6E"/>
    <w:rsid w:val="0CDF586A"/>
    <w:rsid w:val="0CF10474"/>
    <w:rsid w:val="0D2F7B9A"/>
    <w:rsid w:val="0D9B3D51"/>
    <w:rsid w:val="0DC3B184"/>
    <w:rsid w:val="0DF1E85E"/>
    <w:rsid w:val="0DF99F26"/>
    <w:rsid w:val="0E12C783"/>
    <w:rsid w:val="0E217F57"/>
    <w:rsid w:val="0E3D3830"/>
    <w:rsid w:val="0E486423"/>
    <w:rsid w:val="0E92C72E"/>
    <w:rsid w:val="0EAACDF0"/>
    <w:rsid w:val="0EB2B304"/>
    <w:rsid w:val="0EC5A562"/>
    <w:rsid w:val="0EC8CA9A"/>
    <w:rsid w:val="0EDF8FF1"/>
    <w:rsid w:val="0EE1765E"/>
    <w:rsid w:val="0EFED3AE"/>
    <w:rsid w:val="0F1824A1"/>
    <w:rsid w:val="0F28AC0C"/>
    <w:rsid w:val="0F3CF503"/>
    <w:rsid w:val="0F5C3226"/>
    <w:rsid w:val="0F5DEC31"/>
    <w:rsid w:val="0F6473D8"/>
    <w:rsid w:val="0F84F366"/>
    <w:rsid w:val="0F8D552E"/>
    <w:rsid w:val="0F9ADB21"/>
    <w:rsid w:val="0FC83E78"/>
    <w:rsid w:val="0FF0ACBA"/>
    <w:rsid w:val="1018FBFA"/>
    <w:rsid w:val="1065C616"/>
    <w:rsid w:val="108511B7"/>
    <w:rsid w:val="108609D6"/>
    <w:rsid w:val="1095C7A2"/>
    <w:rsid w:val="10CC4FEE"/>
    <w:rsid w:val="11732EC6"/>
    <w:rsid w:val="117B0C64"/>
    <w:rsid w:val="118D314F"/>
    <w:rsid w:val="11E3331A"/>
    <w:rsid w:val="11E85430"/>
    <w:rsid w:val="1216082F"/>
    <w:rsid w:val="1228EACE"/>
    <w:rsid w:val="1241BF7D"/>
    <w:rsid w:val="126E97D2"/>
    <w:rsid w:val="126F0AEF"/>
    <w:rsid w:val="1275CDC0"/>
    <w:rsid w:val="128D9C08"/>
    <w:rsid w:val="12B3E2E7"/>
    <w:rsid w:val="12E6B6E1"/>
    <w:rsid w:val="1316C7A6"/>
    <w:rsid w:val="1319147F"/>
    <w:rsid w:val="131DE81B"/>
    <w:rsid w:val="13843E7B"/>
    <w:rsid w:val="13B55CC2"/>
    <w:rsid w:val="13C00BD4"/>
    <w:rsid w:val="13EE1287"/>
    <w:rsid w:val="14191888"/>
    <w:rsid w:val="142B19AB"/>
    <w:rsid w:val="145BC00C"/>
    <w:rsid w:val="1496C3D1"/>
    <w:rsid w:val="14CB43A7"/>
    <w:rsid w:val="150D5639"/>
    <w:rsid w:val="152792C2"/>
    <w:rsid w:val="1534E6E6"/>
    <w:rsid w:val="15486BB7"/>
    <w:rsid w:val="156B975B"/>
    <w:rsid w:val="15754BAA"/>
    <w:rsid w:val="15B52595"/>
    <w:rsid w:val="15EB98A1"/>
    <w:rsid w:val="15F434EA"/>
    <w:rsid w:val="16123A9F"/>
    <w:rsid w:val="162F21B8"/>
    <w:rsid w:val="163B12A5"/>
    <w:rsid w:val="16484A15"/>
    <w:rsid w:val="16D2B027"/>
    <w:rsid w:val="16D9E085"/>
    <w:rsid w:val="16F159D4"/>
    <w:rsid w:val="17444427"/>
    <w:rsid w:val="1763AA35"/>
    <w:rsid w:val="1771F539"/>
    <w:rsid w:val="179244BA"/>
    <w:rsid w:val="17A0CA09"/>
    <w:rsid w:val="18064191"/>
    <w:rsid w:val="180DABA5"/>
    <w:rsid w:val="180EC2C0"/>
    <w:rsid w:val="18329E99"/>
    <w:rsid w:val="1857AF9E"/>
    <w:rsid w:val="18628DB7"/>
    <w:rsid w:val="187A3675"/>
    <w:rsid w:val="188F19F0"/>
    <w:rsid w:val="18A00657"/>
    <w:rsid w:val="18DC7EBF"/>
    <w:rsid w:val="18E561ED"/>
    <w:rsid w:val="18ECC657"/>
    <w:rsid w:val="18FBB79A"/>
    <w:rsid w:val="18FE8ACE"/>
    <w:rsid w:val="191EA3B5"/>
    <w:rsid w:val="194377EB"/>
    <w:rsid w:val="195BD8EC"/>
    <w:rsid w:val="195C4C0F"/>
    <w:rsid w:val="198FB998"/>
    <w:rsid w:val="199A8F58"/>
    <w:rsid w:val="19EF4C88"/>
    <w:rsid w:val="19F37FFF"/>
    <w:rsid w:val="19FB6D85"/>
    <w:rsid w:val="19FD8798"/>
    <w:rsid w:val="1A654191"/>
    <w:rsid w:val="1A876914"/>
    <w:rsid w:val="1AA72409"/>
    <w:rsid w:val="1AAEAA81"/>
    <w:rsid w:val="1ABAE2B3"/>
    <w:rsid w:val="1ACAA762"/>
    <w:rsid w:val="1B226F77"/>
    <w:rsid w:val="1B238F14"/>
    <w:rsid w:val="1B98DA95"/>
    <w:rsid w:val="1B9957F9"/>
    <w:rsid w:val="1C0111F2"/>
    <w:rsid w:val="1C120E89"/>
    <w:rsid w:val="1C2530F0"/>
    <w:rsid w:val="1C32F443"/>
    <w:rsid w:val="1C473355"/>
    <w:rsid w:val="1C76D2EE"/>
    <w:rsid w:val="1C8FFDD7"/>
    <w:rsid w:val="1C95168B"/>
    <w:rsid w:val="1D061F96"/>
    <w:rsid w:val="1D5614E4"/>
    <w:rsid w:val="1D5D59A6"/>
    <w:rsid w:val="1D615E61"/>
    <w:rsid w:val="1D9C0571"/>
    <w:rsid w:val="1DD5D5A8"/>
    <w:rsid w:val="1E080C28"/>
    <w:rsid w:val="1E0C39FC"/>
    <w:rsid w:val="1E0D3844"/>
    <w:rsid w:val="1E37E811"/>
    <w:rsid w:val="1E448438"/>
    <w:rsid w:val="1E4E1210"/>
    <w:rsid w:val="1E77BC15"/>
    <w:rsid w:val="1E7F0B83"/>
    <w:rsid w:val="1ED28A34"/>
    <w:rsid w:val="1ED74451"/>
    <w:rsid w:val="1ED9E165"/>
    <w:rsid w:val="1EF61F7E"/>
    <w:rsid w:val="1F047BAF"/>
    <w:rsid w:val="1F942385"/>
    <w:rsid w:val="1FA3DC89"/>
    <w:rsid w:val="1FD5576D"/>
    <w:rsid w:val="1FECCB92"/>
    <w:rsid w:val="1FFAD5AB"/>
    <w:rsid w:val="1FFF2D0C"/>
    <w:rsid w:val="20009627"/>
    <w:rsid w:val="20173A45"/>
    <w:rsid w:val="2019D1D5"/>
    <w:rsid w:val="2023BF9D"/>
    <w:rsid w:val="20849655"/>
    <w:rsid w:val="2091EFDF"/>
    <w:rsid w:val="20B972CA"/>
    <w:rsid w:val="20E85811"/>
    <w:rsid w:val="20E9A0F1"/>
    <w:rsid w:val="210E7337"/>
    <w:rsid w:val="213EA56A"/>
    <w:rsid w:val="21651263"/>
    <w:rsid w:val="216B5C80"/>
    <w:rsid w:val="2208997D"/>
    <w:rsid w:val="22118227"/>
    <w:rsid w:val="221C8847"/>
    <w:rsid w:val="222ADB60"/>
    <w:rsid w:val="2252D4FB"/>
    <w:rsid w:val="2260706D"/>
    <w:rsid w:val="227EC2F2"/>
    <w:rsid w:val="22ACE223"/>
    <w:rsid w:val="22C34002"/>
    <w:rsid w:val="22C7753D"/>
    <w:rsid w:val="234AFCF9"/>
    <w:rsid w:val="23BE29CD"/>
    <w:rsid w:val="23E9410F"/>
    <w:rsid w:val="23EDDB22"/>
    <w:rsid w:val="2412E7E4"/>
    <w:rsid w:val="244C0908"/>
    <w:rsid w:val="246EFD73"/>
    <w:rsid w:val="247F0474"/>
    <w:rsid w:val="2489D4E5"/>
    <w:rsid w:val="24B6541D"/>
    <w:rsid w:val="24BD8F8B"/>
    <w:rsid w:val="25494940"/>
    <w:rsid w:val="255500F1"/>
    <w:rsid w:val="2575B450"/>
    <w:rsid w:val="25A7F438"/>
    <w:rsid w:val="25CCBF3A"/>
    <w:rsid w:val="25CD7B62"/>
    <w:rsid w:val="25E76619"/>
    <w:rsid w:val="262BE2A9"/>
    <w:rsid w:val="26454582"/>
    <w:rsid w:val="26705157"/>
    <w:rsid w:val="2685B3B7"/>
    <w:rsid w:val="2693D97F"/>
    <w:rsid w:val="26A6A70A"/>
    <w:rsid w:val="26B3F248"/>
    <w:rsid w:val="26CBFA35"/>
    <w:rsid w:val="26E4F34A"/>
    <w:rsid w:val="270695CF"/>
    <w:rsid w:val="271CA012"/>
    <w:rsid w:val="2747EC89"/>
    <w:rsid w:val="276C7C3D"/>
    <w:rsid w:val="27AE169B"/>
    <w:rsid w:val="27EBCD8B"/>
    <w:rsid w:val="27EE22D5"/>
    <w:rsid w:val="27EEA468"/>
    <w:rsid w:val="2816CB3C"/>
    <w:rsid w:val="28748EB0"/>
    <w:rsid w:val="28816282"/>
    <w:rsid w:val="288CC444"/>
    <w:rsid w:val="28D4D8D6"/>
    <w:rsid w:val="290FFA2D"/>
    <w:rsid w:val="29235CF9"/>
    <w:rsid w:val="29277440"/>
    <w:rsid w:val="29527597"/>
    <w:rsid w:val="29A9CBF6"/>
    <w:rsid w:val="29C29ED0"/>
    <w:rsid w:val="29E9975A"/>
    <w:rsid w:val="2A42AF96"/>
    <w:rsid w:val="2A53B968"/>
    <w:rsid w:val="2A85ABE7"/>
    <w:rsid w:val="2AB7DE20"/>
    <w:rsid w:val="2ABAD73C"/>
    <w:rsid w:val="2AF91669"/>
    <w:rsid w:val="2B245D2E"/>
    <w:rsid w:val="2B3B87CA"/>
    <w:rsid w:val="2B58778C"/>
    <w:rsid w:val="2BC72C03"/>
    <w:rsid w:val="2BEC0A13"/>
    <w:rsid w:val="2BF739EE"/>
    <w:rsid w:val="2CA124A3"/>
    <w:rsid w:val="2CDE173F"/>
    <w:rsid w:val="2D47FFD3"/>
    <w:rsid w:val="2DA83F4C"/>
    <w:rsid w:val="2DB3061D"/>
    <w:rsid w:val="2DFF77DE"/>
    <w:rsid w:val="2E2E1CDD"/>
    <w:rsid w:val="2E35077E"/>
    <w:rsid w:val="2E5D1F7E"/>
    <w:rsid w:val="2E8AF319"/>
    <w:rsid w:val="2EF7BBCF"/>
    <w:rsid w:val="2F00525B"/>
    <w:rsid w:val="2F25E34E"/>
    <w:rsid w:val="2F6BC472"/>
    <w:rsid w:val="2F7D144C"/>
    <w:rsid w:val="2FACF350"/>
    <w:rsid w:val="2FB1FC35"/>
    <w:rsid w:val="2FC1EDD9"/>
    <w:rsid w:val="2FE00C5D"/>
    <w:rsid w:val="304561D1"/>
    <w:rsid w:val="3049A44C"/>
    <w:rsid w:val="3154C6A4"/>
    <w:rsid w:val="3156CB8E"/>
    <w:rsid w:val="31582333"/>
    <w:rsid w:val="317495C6"/>
    <w:rsid w:val="31DE79AC"/>
    <w:rsid w:val="322F9377"/>
    <w:rsid w:val="3260A0CD"/>
    <w:rsid w:val="331D50AB"/>
    <w:rsid w:val="3341C92F"/>
    <w:rsid w:val="33779907"/>
    <w:rsid w:val="33DD13CF"/>
    <w:rsid w:val="33E393D4"/>
    <w:rsid w:val="33E8C89F"/>
    <w:rsid w:val="33ED518E"/>
    <w:rsid w:val="33F7EB41"/>
    <w:rsid w:val="33FBB401"/>
    <w:rsid w:val="346EB6DD"/>
    <w:rsid w:val="34A40469"/>
    <w:rsid w:val="34C42C72"/>
    <w:rsid w:val="34D1384F"/>
    <w:rsid w:val="34FB66E6"/>
    <w:rsid w:val="351B6429"/>
    <w:rsid w:val="3532480E"/>
    <w:rsid w:val="3536CB46"/>
    <w:rsid w:val="35673439"/>
    <w:rsid w:val="358921EF"/>
    <w:rsid w:val="35A74073"/>
    <w:rsid w:val="3630F89F"/>
    <w:rsid w:val="3638E625"/>
    <w:rsid w:val="368B901F"/>
    <w:rsid w:val="36CED4FE"/>
    <w:rsid w:val="36DD344E"/>
    <w:rsid w:val="36FB8C34"/>
    <w:rsid w:val="36FD2257"/>
    <w:rsid w:val="370BC9F3"/>
    <w:rsid w:val="371CEDCC"/>
    <w:rsid w:val="374310D4"/>
    <w:rsid w:val="37A3A627"/>
    <w:rsid w:val="37C85004"/>
    <w:rsid w:val="37D4B686"/>
    <w:rsid w:val="37F1D18E"/>
    <w:rsid w:val="37FFE30A"/>
    <w:rsid w:val="38037DDD"/>
    <w:rsid w:val="384DBB30"/>
    <w:rsid w:val="38A3DAA2"/>
    <w:rsid w:val="38A4EDD6"/>
    <w:rsid w:val="38C060D1"/>
    <w:rsid w:val="38C0C2B1"/>
    <w:rsid w:val="38DEE135"/>
    <w:rsid w:val="38F80992"/>
    <w:rsid w:val="38FE897B"/>
    <w:rsid w:val="390AE73E"/>
    <w:rsid w:val="3943785F"/>
    <w:rsid w:val="394F539B"/>
    <w:rsid w:val="395C5808"/>
    <w:rsid w:val="396B21A3"/>
    <w:rsid w:val="397369D2"/>
    <w:rsid w:val="398486BF"/>
    <w:rsid w:val="39CED809"/>
    <w:rsid w:val="3A194C8E"/>
    <w:rsid w:val="3A539CC1"/>
    <w:rsid w:val="3A5E0AE3"/>
    <w:rsid w:val="3AA96DA1"/>
    <w:rsid w:val="3AC52ECF"/>
    <w:rsid w:val="3B024FAF"/>
    <w:rsid w:val="3B0C5748"/>
    <w:rsid w:val="3B0F3A33"/>
    <w:rsid w:val="3B267AC9"/>
    <w:rsid w:val="3B3C554E"/>
    <w:rsid w:val="3B73F2D5"/>
    <w:rsid w:val="3BDA253B"/>
    <w:rsid w:val="3BDA9CE6"/>
    <w:rsid w:val="3BE6F1A4"/>
    <w:rsid w:val="3C0C6DB1"/>
    <w:rsid w:val="3C17CF40"/>
    <w:rsid w:val="3C33ED20"/>
    <w:rsid w:val="3C4AF178"/>
    <w:rsid w:val="3C97490A"/>
    <w:rsid w:val="3CA76770"/>
    <w:rsid w:val="3CB474EC"/>
    <w:rsid w:val="3CE843C0"/>
    <w:rsid w:val="3CF15705"/>
    <w:rsid w:val="3D33EF34"/>
    <w:rsid w:val="3D5E3CC8"/>
    <w:rsid w:val="3DA54566"/>
    <w:rsid w:val="3DD57DFC"/>
    <w:rsid w:val="3E0A5054"/>
    <w:rsid w:val="3E128125"/>
    <w:rsid w:val="3E1B1767"/>
    <w:rsid w:val="3E25CD65"/>
    <w:rsid w:val="3E33196B"/>
    <w:rsid w:val="3E4E1E29"/>
    <w:rsid w:val="3EACA5B6"/>
    <w:rsid w:val="3EC2BB02"/>
    <w:rsid w:val="3ECBFB21"/>
    <w:rsid w:val="3ED71E28"/>
    <w:rsid w:val="3EEF26D7"/>
    <w:rsid w:val="3F01D8FE"/>
    <w:rsid w:val="3F0B843A"/>
    <w:rsid w:val="3F101FAE"/>
    <w:rsid w:val="3F54F43A"/>
    <w:rsid w:val="3F5905A8"/>
    <w:rsid w:val="3F65D100"/>
    <w:rsid w:val="4006DF19"/>
    <w:rsid w:val="403F94DE"/>
    <w:rsid w:val="40401D37"/>
    <w:rsid w:val="4058DA05"/>
    <w:rsid w:val="405E6BBA"/>
    <w:rsid w:val="409A6FA7"/>
    <w:rsid w:val="40C680D5"/>
    <w:rsid w:val="40F738A9"/>
    <w:rsid w:val="4107BD95"/>
    <w:rsid w:val="4135A531"/>
    <w:rsid w:val="41696137"/>
    <w:rsid w:val="4186D991"/>
    <w:rsid w:val="41D9E9EE"/>
    <w:rsid w:val="41E2B5EE"/>
    <w:rsid w:val="41F49D76"/>
    <w:rsid w:val="42006924"/>
    <w:rsid w:val="42085E45"/>
    <w:rsid w:val="4252AA6E"/>
    <w:rsid w:val="428AB6B5"/>
    <w:rsid w:val="430DFDD4"/>
    <w:rsid w:val="43325AEC"/>
    <w:rsid w:val="433C8D26"/>
    <w:rsid w:val="433C8FF0"/>
    <w:rsid w:val="4358529B"/>
    <w:rsid w:val="435E2D21"/>
    <w:rsid w:val="43CC3068"/>
    <w:rsid w:val="43F7DC73"/>
    <w:rsid w:val="43F929E1"/>
    <w:rsid w:val="4428AE32"/>
    <w:rsid w:val="4496D6FF"/>
    <w:rsid w:val="449BBD0B"/>
    <w:rsid w:val="44A324DE"/>
    <w:rsid w:val="44A50790"/>
    <w:rsid w:val="44A7FFB7"/>
    <w:rsid w:val="44E4FF4E"/>
    <w:rsid w:val="45130601"/>
    <w:rsid w:val="4568DD07"/>
    <w:rsid w:val="456EED85"/>
    <w:rsid w:val="45861D5C"/>
    <w:rsid w:val="45A2AA50"/>
    <w:rsid w:val="45AD3870"/>
    <w:rsid w:val="45C25E70"/>
    <w:rsid w:val="4622B9B1"/>
    <w:rsid w:val="4659839A"/>
    <w:rsid w:val="4674E210"/>
    <w:rsid w:val="467CBD3B"/>
    <w:rsid w:val="46805096"/>
    <w:rsid w:val="469563EF"/>
    <w:rsid w:val="469C7830"/>
    <w:rsid w:val="46A9C650"/>
    <w:rsid w:val="46B15906"/>
    <w:rsid w:val="4724876B"/>
    <w:rsid w:val="474908D1"/>
    <w:rsid w:val="476153FA"/>
    <w:rsid w:val="4768B3C7"/>
    <w:rsid w:val="477533F3"/>
    <w:rsid w:val="4776E865"/>
    <w:rsid w:val="478A9758"/>
    <w:rsid w:val="47905698"/>
    <w:rsid w:val="47A6B09C"/>
    <w:rsid w:val="47B416D5"/>
    <w:rsid w:val="47B9B901"/>
    <w:rsid w:val="47F8C8A1"/>
    <w:rsid w:val="482101D2"/>
    <w:rsid w:val="484AA6C3"/>
    <w:rsid w:val="4896E437"/>
    <w:rsid w:val="48C458A3"/>
    <w:rsid w:val="48FD245B"/>
    <w:rsid w:val="49266BCD"/>
    <w:rsid w:val="4966AD92"/>
    <w:rsid w:val="497852C5"/>
    <w:rsid w:val="49DD63FF"/>
    <w:rsid w:val="49E67724"/>
    <w:rsid w:val="4A0A6A0E"/>
    <w:rsid w:val="4A2B6990"/>
    <w:rsid w:val="4A2D1E02"/>
    <w:rsid w:val="4A325B30"/>
    <w:rsid w:val="4A481CEA"/>
    <w:rsid w:val="4A573DAE"/>
    <w:rsid w:val="4A598E7F"/>
    <w:rsid w:val="4A615D48"/>
    <w:rsid w:val="4A686B65"/>
    <w:rsid w:val="4A8B7351"/>
    <w:rsid w:val="4A98F4BC"/>
    <w:rsid w:val="4AB42E0A"/>
    <w:rsid w:val="4AE76C10"/>
    <w:rsid w:val="4B4D5172"/>
    <w:rsid w:val="4B8B69D4"/>
    <w:rsid w:val="4BABDFA2"/>
    <w:rsid w:val="4BEFC3D9"/>
    <w:rsid w:val="4C242C56"/>
    <w:rsid w:val="4C6B3C29"/>
    <w:rsid w:val="4C7E7FED"/>
    <w:rsid w:val="4CEBE552"/>
    <w:rsid w:val="4D0E1C0B"/>
    <w:rsid w:val="4D7FBDAC"/>
    <w:rsid w:val="4DA0ED03"/>
    <w:rsid w:val="4DA14561"/>
    <w:rsid w:val="4DDCDCCE"/>
    <w:rsid w:val="4DE2F6DE"/>
    <w:rsid w:val="4E056D5C"/>
    <w:rsid w:val="4E9DD4FA"/>
    <w:rsid w:val="4ECF4961"/>
    <w:rsid w:val="4EDEB6D6"/>
    <w:rsid w:val="4F1B8E0D"/>
    <w:rsid w:val="4F222EF4"/>
    <w:rsid w:val="4F413B62"/>
    <w:rsid w:val="4F53C1E4"/>
    <w:rsid w:val="4FA54936"/>
    <w:rsid w:val="4FC1D8FE"/>
    <w:rsid w:val="4FC451A8"/>
    <w:rsid w:val="4FCD1DFD"/>
    <w:rsid w:val="50536B86"/>
    <w:rsid w:val="5067D2F8"/>
    <w:rsid w:val="509D180F"/>
    <w:rsid w:val="50AE4079"/>
    <w:rsid w:val="50E226CF"/>
    <w:rsid w:val="50EB0DA4"/>
    <w:rsid w:val="5121AA4D"/>
    <w:rsid w:val="5125FCB4"/>
    <w:rsid w:val="51586BE7"/>
    <w:rsid w:val="515AB8A2"/>
    <w:rsid w:val="5185471B"/>
    <w:rsid w:val="5187B4FD"/>
    <w:rsid w:val="51A36A99"/>
    <w:rsid w:val="51ACDC2A"/>
    <w:rsid w:val="51E124A4"/>
    <w:rsid w:val="5205DB2E"/>
    <w:rsid w:val="52121542"/>
    <w:rsid w:val="522EE415"/>
    <w:rsid w:val="52558FB5"/>
    <w:rsid w:val="525A2BE6"/>
    <w:rsid w:val="5305749F"/>
    <w:rsid w:val="5323855E"/>
    <w:rsid w:val="5328A44E"/>
    <w:rsid w:val="532D8CF7"/>
    <w:rsid w:val="533675A1"/>
    <w:rsid w:val="53487E0F"/>
    <w:rsid w:val="53601A1F"/>
    <w:rsid w:val="53AD2660"/>
    <w:rsid w:val="53D8A407"/>
    <w:rsid w:val="53E1AD61"/>
    <w:rsid w:val="54236C18"/>
    <w:rsid w:val="548152F6"/>
    <w:rsid w:val="548CC8FB"/>
    <w:rsid w:val="54BB3233"/>
    <w:rsid w:val="54E59D3B"/>
    <w:rsid w:val="55034257"/>
    <w:rsid w:val="559BA873"/>
    <w:rsid w:val="55B5403E"/>
    <w:rsid w:val="56156E8A"/>
    <w:rsid w:val="5624C705"/>
    <w:rsid w:val="5667E661"/>
    <w:rsid w:val="569AA7CA"/>
    <w:rsid w:val="56A672B5"/>
    <w:rsid w:val="56AEA430"/>
    <w:rsid w:val="56E509D5"/>
    <w:rsid w:val="56EEB0E7"/>
    <w:rsid w:val="56F89FD6"/>
    <w:rsid w:val="57192526"/>
    <w:rsid w:val="5746C84C"/>
    <w:rsid w:val="574D2876"/>
    <w:rsid w:val="5751109F"/>
    <w:rsid w:val="57997EF4"/>
    <w:rsid w:val="57B8CCF9"/>
    <w:rsid w:val="58233357"/>
    <w:rsid w:val="583981EE"/>
    <w:rsid w:val="587B47DA"/>
    <w:rsid w:val="58947037"/>
    <w:rsid w:val="58B26952"/>
    <w:rsid w:val="58C27053"/>
    <w:rsid w:val="58D19117"/>
    <w:rsid w:val="592C4E45"/>
    <w:rsid w:val="596863AE"/>
    <w:rsid w:val="59898201"/>
    <w:rsid w:val="59B2AA52"/>
    <w:rsid w:val="59BD5964"/>
    <w:rsid w:val="59C87445"/>
    <w:rsid w:val="59F4B33C"/>
    <w:rsid w:val="5A304098"/>
    <w:rsid w:val="5A5C4158"/>
    <w:rsid w:val="5A6F7B8B"/>
    <w:rsid w:val="5ABC91D6"/>
    <w:rsid w:val="5AD12D48"/>
    <w:rsid w:val="5B23C178"/>
    <w:rsid w:val="5B2429D3"/>
    <w:rsid w:val="5B3C298D"/>
    <w:rsid w:val="5B5929C5"/>
    <w:rsid w:val="5B959CB1"/>
    <w:rsid w:val="5BE430AE"/>
    <w:rsid w:val="5BEA0A14"/>
    <w:rsid w:val="5BEB6DC6"/>
    <w:rsid w:val="5BF24016"/>
    <w:rsid w:val="5BF3683A"/>
    <w:rsid w:val="5C0931D9"/>
    <w:rsid w:val="5C40C5FD"/>
    <w:rsid w:val="5C4FBFBC"/>
    <w:rsid w:val="5C610E9D"/>
    <w:rsid w:val="5C7AF36B"/>
    <w:rsid w:val="5C7C0BED"/>
    <w:rsid w:val="5C834556"/>
    <w:rsid w:val="5CB00D09"/>
    <w:rsid w:val="5CB6CDE4"/>
    <w:rsid w:val="5CB6FD7F"/>
    <w:rsid w:val="5CB9FB18"/>
    <w:rsid w:val="5D4EB8FD"/>
    <w:rsid w:val="5D73AFDB"/>
    <w:rsid w:val="5D76A031"/>
    <w:rsid w:val="5D7C8CC5"/>
    <w:rsid w:val="5DA5023A"/>
    <w:rsid w:val="5DACEFC0"/>
    <w:rsid w:val="5DC5DE26"/>
    <w:rsid w:val="5DD64CB9"/>
    <w:rsid w:val="5E1234B8"/>
    <w:rsid w:val="5E3F8349"/>
    <w:rsid w:val="5E4058D0"/>
    <w:rsid w:val="5E4BDD6A"/>
    <w:rsid w:val="5EB41622"/>
    <w:rsid w:val="5ECDF0E0"/>
    <w:rsid w:val="5F051EDD"/>
    <w:rsid w:val="5F46829F"/>
    <w:rsid w:val="5F69B109"/>
    <w:rsid w:val="5F78F8F8"/>
    <w:rsid w:val="5F8BD179"/>
    <w:rsid w:val="5F8FD3FC"/>
    <w:rsid w:val="5FCFD3D1"/>
    <w:rsid w:val="5FF8B590"/>
    <w:rsid w:val="601DBE02"/>
    <w:rsid w:val="603A4AF6"/>
    <w:rsid w:val="604BAFCB"/>
    <w:rsid w:val="606AC916"/>
    <w:rsid w:val="60883D3F"/>
    <w:rsid w:val="608FFB39"/>
    <w:rsid w:val="60D56FBE"/>
    <w:rsid w:val="612BD35A"/>
    <w:rsid w:val="6153BE23"/>
    <w:rsid w:val="616A554B"/>
    <w:rsid w:val="61A87568"/>
    <w:rsid w:val="61AF6C31"/>
    <w:rsid w:val="61F63081"/>
    <w:rsid w:val="61F9F6F1"/>
    <w:rsid w:val="628060E3"/>
    <w:rsid w:val="62A7A1B9"/>
    <w:rsid w:val="630625AC"/>
    <w:rsid w:val="630A6827"/>
    <w:rsid w:val="6340AAB2"/>
    <w:rsid w:val="637C3162"/>
    <w:rsid w:val="63881797"/>
    <w:rsid w:val="6394BD07"/>
    <w:rsid w:val="63C45856"/>
    <w:rsid w:val="63EADC9B"/>
    <w:rsid w:val="640315CD"/>
    <w:rsid w:val="6407FCF1"/>
    <w:rsid w:val="6415D2CB"/>
    <w:rsid w:val="6420D399"/>
    <w:rsid w:val="642A49BD"/>
    <w:rsid w:val="642CD31B"/>
    <w:rsid w:val="6463741C"/>
    <w:rsid w:val="647E27A4"/>
    <w:rsid w:val="6493CFFA"/>
    <w:rsid w:val="64A617C7"/>
    <w:rsid w:val="64E8599B"/>
    <w:rsid w:val="652F365C"/>
    <w:rsid w:val="65354155"/>
    <w:rsid w:val="653B851C"/>
    <w:rsid w:val="653C7EF7"/>
    <w:rsid w:val="659ED3C3"/>
    <w:rsid w:val="65A0F35B"/>
    <w:rsid w:val="65E91FEC"/>
    <w:rsid w:val="660EDA01"/>
    <w:rsid w:val="66148144"/>
    <w:rsid w:val="666CD957"/>
    <w:rsid w:val="666F4FA7"/>
    <w:rsid w:val="6690E2C6"/>
    <w:rsid w:val="6725F27C"/>
    <w:rsid w:val="6732D830"/>
    <w:rsid w:val="673CC3BC"/>
    <w:rsid w:val="677E6F83"/>
    <w:rsid w:val="67884DD1"/>
    <w:rsid w:val="67DDD6FE"/>
    <w:rsid w:val="67FA1ED7"/>
    <w:rsid w:val="68227FAB"/>
    <w:rsid w:val="68265038"/>
    <w:rsid w:val="682E4561"/>
    <w:rsid w:val="685AD6C6"/>
    <w:rsid w:val="6868044E"/>
    <w:rsid w:val="686ED5CF"/>
    <w:rsid w:val="6877BAE0"/>
    <w:rsid w:val="68B6799A"/>
    <w:rsid w:val="68E081A3"/>
    <w:rsid w:val="68E7B4E1"/>
    <w:rsid w:val="68E8CB61"/>
    <w:rsid w:val="6919F677"/>
    <w:rsid w:val="693ED10A"/>
    <w:rsid w:val="699520E6"/>
    <w:rsid w:val="69967D97"/>
    <w:rsid w:val="699DEF7D"/>
    <w:rsid w:val="69BA54D1"/>
    <w:rsid w:val="69D771A0"/>
    <w:rsid w:val="69E35877"/>
    <w:rsid w:val="6A4DC155"/>
    <w:rsid w:val="6A74647E"/>
    <w:rsid w:val="6A76343C"/>
    <w:rsid w:val="6A7C5204"/>
    <w:rsid w:val="6A866496"/>
    <w:rsid w:val="6A8AB88D"/>
    <w:rsid w:val="6AC9FC67"/>
    <w:rsid w:val="6ACBFAE4"/>
    <w:rsid w:val="6B6F3CCD"/>
    <w:rsid w:val="6BD775CA"/>
    <w:rsid w:val="6BED33D3"/>
    <w:rsid w:val="6C08ED68"/>
    <w:rsid w:val="6C182265"/>
    <w:rsid w:val="6C274329"/>
    <w:rsid w:val="6C51ABA6"/>
    <w:rsid w:val="6C586170"/>
    <w:rsid w:val="6C6550DE"/>
    <w:rsid w:val="6C91270F"/>
    <w:rsid w:val="6C9ACE23"/>
    <w:rsid w:val="6C9C38C6"/>
    <w:rsid w:val="6D3B7571"/>
    <w:rsid w:val="6D633CC3"/>
    <w:rsid w:val="6D7B2F6D"/>
    <w:rsid w:val="6DA50D60"/>
    <w:rsid w:val="6DB66F5F"/>
    <w:rsid w:val="6DB6D5B1"/>
    <w:rsid w:val="6DC52D9D"/>
    <w:rsid w:val="6E05259C"/>
    <w:rsid w:val="6E6C5977"/>
    <w:rsid w:val="6E86A2AB"/>
    <w:rsid w:val="6F59BBEA"/>
    <w:rsid w:val="6F652EC4"/>
    <w:rsid w:val="6F7A62C9"/>
    <w:rsid w:val="6F9A8709"/>
    <w:rsid w:val="6FBBB047"/>
    <w:rsid w:val="6FC8C7D1"/>
    <w:rsid w:val="6FE29F76"/>
    <w:rsid w:val="6FE2BE1F"/>
    <w:rsid w:val="700530BC"/>
    <w:rsid w:val="7062B3FD"/>
    <w:rsid w:val="7073B109"/>
    <w:rsid w:val="70BD0FAB"/>
    <w:rsid w:val="70C5A15E"/>
    <w:rsid w:val="70E45264"/>
    <w:rsid w:val="70ECD844"/>
    <w:rsid w:val="7105B709"/>
    <w:rsid w:val="711CE3B6"/>
    <w:rsid w:val="7180682D"/>
    <w:rsid w:val="71B5B1FD"/>
    <w:rsid w:val="71C0F2DC"/>
    <w:rsid w:val="71C10A6A"/>
    <w:rsid w:val="71D4A516"/>
    <w:rsid w:val="7205F94E"/>
    <w:rsid w:val="728EB20B"/>
    <w:rsid w:val="72BC4D75"/>
    <w:rsid w:val="73006893"/>
    <w:rsid w:val="73230E81"/>
    <w:rsid w:val="73243780"/>
    <w:rsid w:val="7326A23D"/>
    <w:rsid w:val="734A54E8"/>
    <w:rsid w:val="73A7848E"/>
    <w:rsid w:val="73AAB6F5"/>
    <w:rsid w:val="73B4BA3C"/>
    <w:rsid w:val="73FB2687"/>
    <w:rsid w:val="742BB6B0"/>
    <w:rsid w:val="7481856C"/>
    <w:rsid w:val="749C40AE"/>
    <w:rsid w:val="74E8668E"/>
    <w:rsid w:val="74F40DA4"/>
    <w:rsid w:val="75468756"/>
    <w:rsid w:val="756C099A"/>
    <w:rsid w:val="7574A482"/>
    <w:rsid w:val="75821CDF"/>
    <w:rsid w:val="759F2399"/>
    <w:rsid w:val="75B71725"/>
    <w:rsid w:val="75BF04AB"/>
    <w:rsid w:val="75C676BA"/>
    <w:rsid w:val="75D042C9"/>
    <w:rsid w:val="75EEE3A2"/>
    <w:rsid w:val="7601FCEE"/>
    <w:rsid w:val="7623BC59"/>
    <w:rsid w:val="7627C673"/>
    <w:rsid w:val="765B49E3"/>
    <w:rsid w:val="765E42FF"/>
    <w:rsid w:val="7663B19F"/>
    <w:rsid w:val="766BDA83"/>
    <w:rsid w:val="769533C1"/>
    <w:rsid w:val="76E92938"/>
    <w:rsid w:val="76EBAD1B"/>
    <w:rsid w:val="76FC375C"/>
    <w:rsid w:val="7723A60F"/>
    <w:rsid w:val="772B4BEE"/>
    <w:rsid w:val="77382850"/>
    <w:rsid w:val="7740A747"/>
    <w:rsid w:val="77533C69"/>
    <w:rsid w:val="7774F7B6"/>
    <w:rsid w:val="777A0977"/>
    <w:rsid w:val="77AFE55B"/>
    <w:rsid w:val="77B9262E"/>
    <w:rsid w:val="77F32D2C"/>
    <w:rsid w:val="77F73B36"/>
    <w:rsid w:val="77FB1D45"/>
    <w:rsid w:val="78409A22"/>
    <w:rsid w:val="78A051AC"/>
    <w:rsid w:val="78AFB1B0"/>
    <w:rsid w:val="78E288BA"/>
    <w:rsid w:val="78F6A56D"/>
    <w:rsid w:val="78F853FC"/>
    <w:rsid w:val="7905C631"/>
    <w:rsid w:val="792CFE4A"/>
    <w:rsid w:val="79464865"/>
    <w:rsid w:val="7984DC42"/>
    <w:rsid w:val="799B5261"/>
    <w:rsid w:val="79E26D5F"/>
    <w:rsid w:val="79ED4B4B"/>
    <w:rsid w:val="7A6A680B"/>
    <w:rsid w:val="7A7601AC"/>
    <w:rsid w:val="7A7A9D20"/>
    <w:rsid w:val="7AA19692"/>
    <w:rsid w:val="7AB52399"/>
    <w:rsid w:val="7B31B422"/>
    <w:rsid w:val="7B429B2A"/>
    <w:rsid w:val="7B540336"/>
    <w:rsid w:val="7B9B620B"/>
    <w:rsid w:val="7B9CA07D"/>
    <w:rsid w:val="7BAA581A"/>
    <w:rsid w:val="7C59AE6E"/>
    <w:rsid w:val="7C8C9751"/>
    <w:rsid w:val="7CD6C07C"/>
    <w:rsid w:val="7CDA5016"/>
    <w:rsid w:val="7CF1F48A"/>
    <w:rsid w:val="7D204637"/>
    <w:rsid w:val="7D60123F"/>
    <w:rsid w:val="7D68B40C"/>
    <w:rsid w:val="7D788086"/>
    <w:rsid w:val="7D832B7D"/>
    <w:rsid w:val="7D8F6B80"/>
    <w:rsid w:val="7D9B14D0"/>
    <w:rsid w:val="7D9DC652"/>
    <w:rsid w:val="7DAD4F74"/>
    <w:rsid w:val="7DFF31AF"/>
    <w:rsid w:val="7E30B173"/>
    <w:rsid w:val="7E8ECC81"/>
    <w:rsid w:val="7EA40391"/>
    <w:rsid w:val="7EA4F962"/>
    <w:rsid w:val="7EB5EBFD"/>
    <w:rsid w:val="7EBD57B7"/>
    <w:rsid w:val="7EC0BC6E"/>
    <w:rsid w:val="7EC6AFFF"/>
    <w:rsid w:val="7F0E2787"/>
    <w:rsid w:val="7F105956"/>
    <w:rsid w:val="7F1CE07E"/>
    <w:rsid w:val="7F426265"/>
    <w:rsid w:val="7F55D33F"/>
    <w:rsid w:val="7F8858FC"/>
    <w:rsid w:val="7F993E3B"/>
    <w:rsid w:val="7FD73B7B"/>
    <w:rsid w:val="7FF85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AD4A"/>
  <w15:chartTrackingRefBased/>
  <w15:docId w15:val="{1CF9752D-04F5-434A-9919-BF301D6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46"/>
  </w:style>
  <w:style w:type="paragraph" w:styleId="Heading1">
    <w:name w:val="heading 1"/>
    <w:basedOn w:val="Normal"/>
    <w:next w:val="Normal"/>
    <w:uiPriority w:val="9"/>
    <w:qFormat/>
    <w:rsid w:val="093DE17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5">
    <w:name w:val="heading 5"/>
    <w:basedOn w:val="Normal"/>
    <w:link w:val="Heading5Char"/>
    <w:uiPriority w:val="9"/>
    <w:qFormat/>
    <w:rsid w:val="006731B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B46"/>
    <w:rPr>
      <w:color w:val="0000FF"/>
      <w:u w:val="single"/>
    </w:rPr>
  </w:style>
  <w:style w:type="character" w:styleId="UnresolvedMention">
    <w:name w:val="Unresolved Mention"/>
    <w:basedOn w:val="DefaultParagraphFont"/>
    <w:uiPriority w:val="99"/>
    <w:semiHidden/>
    <w:unhideWhenUsed/>
    <w:rsid w:val="0057618B"/>
    <w:rPr>
      <w:color w:val="605E5C"/>
      <w:shd w:val="clear" w:color="auto" w:fill="E1DFDD"/>
    </w:rPr>
  </w:style>
  <w:style w:type="character" w:customStyle="1" w:styleId="Heading5Char">
    <w:name w:val="Heading 5 Char"/>
    <w:basedOn w:val="DefaultParagraphFont"/>
    <w:link w:val="Heading5"/>
    <w:uiPriority w:val="9"/>
    <w:rsid w:val="006731B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31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31B9"/>
    <w:rPr>
      <w:i/>
      <w:iCs/>
    </w:rPr>
  </w:style>
  <w:style w:type="paragraph" w:customStyle="1" w:styleId="Body">
    <w:name w:val="Body"/>
    <w:basedOn w:val="Normal"/>
    <w:rsid w:val="003660AE"/>
    <w:pPr>
      <w:spacing w:after="240" w:line="288" w:lineRule="auto"/>
    </w:pPr>
    <w:rPr>
      <w:rFonts w:ascii="Calibri Light" w:hAnsi="Calibri Light" w:cs="Calibri Light"/>
      <w:color w:val="000000"/>
      <w:sz w:val="24"/>
      <w:szCs w:val="24"/>
    </w:rPr>
  </w:style>
  <w:style w:type="character" w:customStyle="1" w:styleId="Hyperlink0">
    <w:name w:val="Hyperlink.0"/>
    <w:basedOn w:val="DefaultParagraphFont"/>
    <w:rsid w:val="003660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720BB"/>
    <w:pPr>
      <w:spacing w:after="0" w:line="240" w:lineRule="auto"/>
    </w:pPr>
  </w:style>
  <w:style w:type="paragraph" w:styleId="ListParagraph">
    <w:name w:val="List Paragraph"/>
    <w:basedOn w:val="Normal"/>
    <w:uiPriority w:val="34"/>
    <w:qFormat/>
    <w:rsid w:val="00361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6334">
      <w:bodyDiv w:val="1"/>
      <w:marLeft w:val="0"/>
      <w:marRight w:val="0"/>
      <w:marTop w:val="0"/>
      <w:marBottom w:val="0"/>
      <w:divBdr>
        <w:top w:val="none" w:sz="0" w:space="0" w:color="auto"/>
        <w:left w:val="none" w:sz="0" w:space="0" w:color="auto"/>
        <w:bottom w:val="none" w:sz="0" w:space="0" w:color="auto"/>
        <w:right w:val="none" w:sz="0" w:space="0" w:color="auto"/>
      </w:divBdr>
    </w:div>
    <w:div w:id="765420875">
      <w:bodyDiv w:val="1"/>
      <w:marLeft w:val="0"/>
      <w:marRight w:val="0"/>
      <w:marTop w:val="0"/>
      <w:marBottom w:val="0"/>
      <w:divBdr>
        <w:top w:val="none" w:sz="0" w:space="0" w:color="auto"/>
        <w:left w:val="none" w:sz="0" w:space="0" w:color="auto"/>
        <w:bottom w:val="none" w:sz="0" w:space="0" w:color="auto"/>
        <w:right w:val="none" w:sz="0" w:space="0" w:color="auto"/>
      </w:divBdr>
    </w:div>
    <w:div w:id="1750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dyne.com/products/category/slow-cook-and-hold-full-siz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dyne.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dyne.com/products/category/slow-cook-and-hold-counterto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dy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4e0f2f6000348f626f85f29ec18a1005">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3d84d59ffc2020eb057a57f0f0914a9a"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documentManagement>
</p:properties>
</file>

<file path=customXml/itemProps1.xml><?xml version="1.0" encoding="utf-8"?>
<ds:datastoreItem xmlns:ds="http://schemas.openxmlformats.org/officeDocument/2006/customXml" ds:itemID="{816DC565-F2C6-4E93-AFE1-A8AD1DAC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E85C4-D0E7-497B-93FD-56A843876DBC}">
  <ds:schemaRefs>
    <ds:schemaRef ds:uri="http://schemas.microsoft.com/sharepoint/v3/contenttype/forms"/>
  </ds:schemaRefs>
</ds:datastoreItem>
</file>

<file path=customXml/itemProps3.xml><?xml version="1.0" encoding="utf-8"?>
<ds:datastoreItem xmlns:ds="http://schemas.openxmlformats.org/officeDocument/2006/customXml" ds:itemID="{299D4856-144A-4320-A0DA-616313949E28}">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Hatch</dc:creator>
  <cp:keywords/>
  <dc:description/>
  <cp:lastModifiedBy>Charlie  Hatch</cp:lastModifiedBy>
  <cp:revision>8</cp:revision>
  <cp:lastPrinted>2021-08-17T03:11:00Z</cp:lastPrinted>
  <dcterms:created xsi:type="dcterms:W3CDTF">2026-04-27T20:56:00Z</dcterms:created>
  <dcterms:modified xsi:type="dcterms:W3CDTF">2026-04-28T14:22:00Z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c3d66cfe987d9ef05edb4872f91b13c3d64f8d4f58f8ece78211c8563f25d45d</vt:lpwstr>
  </property>
</Properties>
</file>